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0089" w14:textId="77777777" w:rsidR="00104EAA" w:rsidRDefault="00104EAA" w:rsidP="00104EAA">
      <w:pPr>
        <w:spacing w:after="120"/>
        <w:ind w:right="259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Hlk40172963"/>
      <w:bookmarkStart w:id="1" w:name="_GoBack"/>
      <w:bookmarkEnd w:id="1"/>
      <w:r w:rsidRPr="009929E8">
        <w:rPr>
          <w:rFonts w:ascii="Arial" w:hAnsi="Arial" w:cs="Arial"/>
          <w:b/>
          <w:bCs/>
          <w:color w:val="FF0000"/>
          <w:sz w:val="22"/>
          <w:szCs w:val="22"/>
        </w:rPr>
        <w:t>Note: Th</w:t>
      </w:r>
      <w:r>
        <w:rPr>
          <w:rFonts w:ascii="Arial" w:hAnsi="Arial" w:cs="Arial"/>
          <w:b/>
          <w:bCs/>
          <w:color w:val="FF0000"/>
          <w:sz w:val="22"/>
          <w:szCs w:val="22"/>
        </w:rPr>
        <w:t>ese practices are current as of the revision date. Since th</w:t>
      </w:r>
      <w:r w:rsidRPr="009929E8">
        <w:rPr>
          <w:rFonts w:ascii="Arial" w:hAnsi="Arial" w:cs="Arial"/>
          <w:b/>
          <w:bCs/>
          <w:color w:val="FF0000"/>
          <w:sz w:val="22"/>
          <w:szCs w:val="22"/>
        </w:rPr>
        <w:t>e COVID-19 pandemic is evolving rapidly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Pr="009929E8">
        <w:rPr>
          <w:rFonts w:ascii="Arial" w:hAnsi="Arial" w:cs="Arial"/>
          <w:b/>
          <w:bCs/>
          <w:color w:val="FF0000"/>
          <w:sz w:val="22"/>
          <w:szCs w:val="22"/>
        </w:rPr>
        <w:t xml:space="preserve">extra diligence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should be used </w:t>
      </w:r>
      <w:r w:rsidRPr="009929E8">
        <w:rPr>
          <w:rFonts w:ascii="Arial" w:hAnsi="Arial" w:cs="Arial"/>
          <w:b/>
          <w:bCs/>
          <w:color w:val="FF0000"/>
          <w:sz w:val="22"/>
          <w:szCs w:val="22"/>
        </w:rPr>
        <w:t xml:space="preserve">in watching 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updates to these practices. </w:t>
      </w:r>
    </w:p>
    <w:p w14:paraId="353FCA7D" w14:textId="5BFF0C39" w:rsidR="00D94780" w:rsidRPr="00D94780" w:rsidRDefault="00D94780" w:rsidP="003A4A77">
      <w:pPr>
        <w:spacing w:before="120" w:after="120"/>
        <w:ind w:right="25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Instructions:</w:t>
      </w:r>
    </w:p>
    <w:p w14:paraId="28030B27" w14:textId="1C975440" w:rsidR="0063125E" w:rsidRDefault="001A76F6" w:rsidP="003A4A77">
      <w:pPr>
        <w:spacing w:before="120" w:after="120"/>
        <w:ind w:right="259"/>
        <w:rPr>
          <w:rFonts w:ascii="Arial" w:hAnsi="Arial" w:cs="Arial"/>
          <w:sz w:val="22"/>
          <w:szCs w:val="22"/>
        </w:rPr>
      </w:pPr>
      <w:r w:rsidRPr="001A0B2F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e purpose of this form is to provide direction and documentation regarding the response </w:t>
      </w:r>
      <w:r w:rsidRPr="001A0B2F">
        <w:rPr>
          <w:rFonts w:ascii="Arial" w:hAnsi="Arial" w:cs="Arial"/>
          <w:sz w:val="22"/>
          <w:szCs w:val="22"/>
        </w:rPr>
        <w:t xml:space="preserve">actions </w:t>
      </w:r>
      <w:r w:rsidR="0063125E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1A0B2F">
        <w:rPr>
          <w:rFonts w:ascii="Arial" w:hAnsi="Arial" w:cs="Arial"/>
          <w:sz w:val="22"/>
          <w:szCs w:val="22"/>
        </w:rPr>
        <w:t>take to help mitigate potential risk</w:t>
      </w:r>
      <w:r>
        <w:rPr>
          <w:rFonts w:ascii="Arial" w:hAnsi="Arial" w:cs="Arial"/>
          <w:sz w:val="22"/>
          <w:szCs w:val="22"/>
        </w:rPr>
        <w:t xml:space="preserve"> of COVID-19 transmission upon learning of a </w:t>
      </w:r>
      <w:r w:rsidR="00BE5545">
        <w:rPr>
          <w:rFonts w:ascii="Arial" w:hAnsi="Arial" w:cs="Arial"/>
          <w:sz w:val="22"/>
          <w:szCs w:val="22"/>
        </w:rPr>
        <w:t xml:space="preserve">known or suspected </w:t>
      </w:r>
      <w:r>
        <w:rPr>
          <w:rFonts w:ascii="Arial" w:hAnsi="Arial" w:cs="Arial"/>
          <w:sz w:val="22"/>
          <w:szCs w:val="22"/>
        </w:rPr>
        <w:t>COVID-19 case</w:t>
      </w:r>
      <w:r w:rsidR="0063125E">
        <w:rPr>
          <w:rFonts w:ascii="Arial" w:hAnsi="Arial" w:cs="Arial"/>
          <w:sz w:val="22"/>
          <w:szCs w:val="22"/>
        </w:rPr>
        <w:t xml:space="preserve"> potentially impacting facilities, employees, or other stakeholders. Supervisors are responsible for </w:t>
      </w:r>
      <w:r w:rsidR="00D13B69">
        <w:rPr>
          <w:rFonts w:ascii="Arial" w:hAnsi="Arial" w:cs="Arial"/>
          <w:sz w:val="22"/>
          <w:szCs w:val="22"/>
        </w:rPr>
        <w:t xml:space="preserve">completing </w:t>
      </w:r>
      <w:r w:rsidR="0063125E">
        <w:rPr>
          <w:rFonts w:ascii="Arial" w:hAnsi="Arial" w:cs="Arial"/>
          <w:sz w:val="22"/>
          <w:szCs w:val="22"/>
        </w:rPr>
        <w:t xml:space="preserve">the </w:t>
      </w:r>
      <w:r w:rsidR="00D13B69">
        <w:rPr>
          <w:rFonts w:ascii="Arial" w:hAnsi="Arial" w:cs="Arial"/>
          <w:sz w:val="22"/>
          <w:szCs w:val="22"/>
        </w:rPr>
        <w:t xml:space="preserve">“Incident Information” and </w:t>
      </w:r>
      <w:r w:rsidR="0063125E">
        <w:rPr>
          <w:rFonts w:ascii="Arial" w:hAnsi="Arial" w:cs="Arial"/>
          <w:sz w:val="22"/>
          <w:szCs w:val="22"/>
        </w:rPr>
        <w:t xml:space="preserve">“Immediate Response” section of this form and working with </w:t>
      </w:r>
      <w:r w:rsidR="0063125E" w:rsidRPr="00683FF0">
        <w:rPr>
          <w:rFonts w:ascii="Arial" w:hAnsi="Arial" w:cs="Arial"/>
          <w:sz w:val="22"/>
          <w:szCs w:val="22"/>
        </w:rPr>
        <w:t>the COVID-19 Safety Coordinator who is</w:t>
      </w:r>
      <w:r w:rsidR="0063125E">
        <w:rPr>
          <w:rFonts w:ascii="Arial" w:hAnsi="Arial" w:cs="Arial"/>
          <w:sz w:val="22"/>
          <w:szCs w:val="22"/>
        </w:rPr>
        <w:t xml:space="preserve"> responsible for completing the additional sections of this form.</w:t>
      </w:r>
    </w:p>
    <w:p w14:paraId="1EFB2CFB" w14:textId="052035AD" w:rsidR="00D94780" w:rsidRDefault="00D94780" w:rsidP="00D94780">
      <w:pPr>
        <w:spacing w:before="120" w:after="120"/>
        <w:ind w:right="25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Key Definitions:</w:t>
      </w:r>
    </w:p>
    <w:p w14:paraId="4C629573" w14:textId="3D71314A" w:rsidR="00B6789A" w:rsidRPr="00B6789A" w:rsidRDefault="00D94780" w:rsidP="00B6789A">
      <w:pPr>
        <w:pStyle w:val="ListParagraph"/>
        <w:numPr>
          <w:ilvl w:val="0"/>
          <w:numId w:val="28"/>
        </w:numPr>
        <w:spacing w:before="120" w:after="120"/>
        <w:ind w:right="25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47566">
        <w:rPr>
          <w:rFonts w:ascii="Arial" w:hAnsi="Arial" w:cs="Arial"/>
          <w:b/>
          <w:bCs/>
          <w:i/>
          <w:iCs/>
          <w:sz w:val="22"/>
          <w:szCs w:val="22"/>
        </w:rPr>
        <w:t>Known or suspected case</w:t>
      </w:r>
      <w:r w:rsidRPr="00D947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E5545">
        <w:rPr>
          <w:rFonts w:ascii="Arial" w:hAnsi="Arial" w:cs="Arial"/>
          <w:sz w:val="22"/>
          <w:szCs w:val="22"/>
        </w:rPr>
        <w:t>For purposes of this plan, a known or suspected case is s</w:t>
      </w:r>
      <w:r w:rsidRPr="00C47566">
        <w:rPr>
          <w:rFonts w:ascii="Arial" w:hAnsi="Arial" w:cs="Arial"/>
          <w:sz w:val="22"/>
          <w:szCs w:val="22"/>
        </w:rPr>
        <w:t xml:space="preserve">omeone who has COVID-19 symptoms or </w:t>
      </w:r>
      <w:r>
        <w:rPr>
          <w:rFonts w:ascii="Arial" w:hAnsi="Arial" w:cs="Arial"/>
          <w:sz w:val="22"/>
          <w:szCs w:val="22"/>
        </w:rPr>
        <w:t xml:space="preserve">who </w:t>
      </w:r>
      <w:r w:rsidRPr="00C47566">
        <w:rPr>
          <w:rFonts w:ascii="Arial" w:hAnsi="Arial" w:cs="Arial"/>
          <w:sz w:val="22"/>
          <w:szCs w:val="22"/>
        </w:rPr>
        <w:t>has tested positive for COVID-19</w:t>
      </w:r>
      <w:r w:rsidR="00BE5545">
        <w:rPr>
          <w:rFonts w:ascii="Arial" w:hAnsi="Arial" w:cs="Arial"/>
          <w:sz w:val="22"/>
          <w:szCs w:val="22"/>
        </w:rPr>
        <w:t>, unless otherwise determined by a medical professional</w:t>
      </w:r>
      <w:r w:rsidRPr="00C47566">
        <w:rPr>
          <w:rFonts w:ascii="Arial" w:hAnsi="Arial" w:cs="Arial"/>
          <w:sz w:val="22"/>
          <w:szCs w:val="22"/>
        </w:rPr>
        <w:t>.</w:t>
      </w:r>
      <w:r w:rsidR="00182525">
        <w:rPr>
          <w:rFonts w:ascii="Arial" w:hAnsi="Arial" w:cs="Arial"/>
          <w:sz w:val="22"/>
          <w:szCs w:val="22"/>
        </w:rPr>
        <w:t xml:space="preserve"> A </w:t>
      </w:r>
      <w:r w:rsidR="00BE5545">
        <w:rPr>
          <w:rFonts w:ascii="Arial" w:hAnsi="Arial" w:cs="Arial"/>
          <w:sz w:val="22"/>
          <w:szCs w:val="22"/>
        </w:rPr>
        <w:t xml:space="preserve">negative test does not necessarily mean that a person does not have COVID-19. Further information on case identification can be found at: </w:t>
      </w:r>
      <w:hyperlink r:id="rId8" w:history="1">
        <w:r w:rsidR="00BE5545" w:rsidRPr="00D90AAC">
          <w:rPr>
            <w:rStyle w:val="Hyperlink"/>
            <w:rFonts w:ascii="Arial" w:hAnsi="Arial" w:cs="Arial"/>
            <w:sz w:val="20"/>
            <w:szCs w:val="20"/>
          </w:rPr>
          <w:t>https://wwwn.cdc.gov/nndss/conditions/coronavirus-disease-2019-covid-19/case-definition/2020/</w:t>
        </w:r>
      </w:hyperlink>
      <w:r w:rsidR="00BE5545">
        <w:rPr>
          <w:rFonts w:ascii="Arial" w:hAnsi="Arial" w:cs="Arial"/>
          <w:sz w:val="20"/>
          <w:szCs w:val="20"/>
        </w:rPr>
        <w:t>.</w:t>
      </w:r>
    </w:p>
    <w:p w14:paraId="6930F2A5" w14:textId="3A7CB1A9" w:rsidR="005E22BD" w:rsidRPr="00AF0EB0" w:rsidRDefault="00D94780" w:rsidP="00B6789A">
      <w:pPr>
        <w:pStyle w:val="ListParagraph"/>
        <w:numPr>
          <w:ilvl w:val="0"/>
          <w:numId w:val="28"/>
        </w:numPr>
        <w:spacing w:before="120" w:after="120"/>
        <w:ind w:right="25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6789A">
        <w:rPr>
          <w:rFonts w:ascii="Arial" w:hAnsi="Arial" w:cs="Arial"/>
          <w:b/>
          <w:bCs/>
          <w:i/>
          <w:iCs/>
          <w:sz w:val="22"/>
          <w:szCs w:val="22"/>
        </w:rPr>
        <w:t xml:space="preserve">Exposure. </w:t>
      </w:r>
      <w:r w:rsidRPr="00B6789A">
        <w:rPr>
          <w:rFonts w:ascii="Arial" w:hAnsi="Arial" w:cs="Arial"/>
          <w:sz w:val="22"/>
          <w:szCs w:val="22"/>
        </w:rPr>
        <w:t>An exposure is generally considered to occur when someone is within six feet of a known or suspected case for ≥ 15 minutes, starting 48 hours prior to when the case first had symptoms or took a positive test (whichever is earlier)</w:t>
      </w:r>
      <w:r w:rsidR="00BE5545">
        <w:rPr>
          <w:rFonts w:ascii="Arial" w:hAnsi="Arial" w:cs="Arial"/>
          <w:sz w:val="22"/>
          <w:szCs w:val="22"/>
        </w:rPr>
        <w:t xml:space="preserve"> without the benefit of proper personal protective equipment</w:t>
      </w:r>
      <w:r w:rsidRPr="00B6789A">
        <w:rPr>
          <w:rFonts w:ascii="Arial" w:hAnsi="Arial" w:cs="Arial"/>
          <w:sz w:val="22"/>
          <w:szCs w:val="22"/>
        </w:rPr>
        <w:t>. Exposure may also occur within a shorter duration depending on the nature of interaction (e.g., being coughed/sneezed upon, physical contact, long periods in a small space).</w:t>
      </w:r>
      <w:r w:rsidR="00D13B69" w:rsidRPr="00B6789A">
        <w:rPr>
          <w:rFonts w:ascii="Arial" w:hAnsi="Arial" w:cs="Arial"/>
          <w:sz w:val="22"/>
          <w:szCs w:val="22"/>
        </w:rPr>
        <w:t xml:space="preserve"> </w:t>
      </w:r>
      <w:r w:rsidR="00B6789A" w:rsidRPr="00B6789A">
        <w:rPr>
          <w:rFonts w:ascii="Arial" w:hAnsi="Arial" w:cs="Arial"/>
          <w:sz w:val="22"/>
          <w:szCs w:val="22"/>
        </w:rPr>
        <w:t>Cloth face coverings (a.k.a., “masks”) are not considered to prevent exposure within six feet</w:t>
      </w:r>
      <w:r w:rsidR="00BE5545">
        <w:rPr>
          <w:rFonts w:ascii="Arial" w:hAnsi="Arial" w:cs="Arial"/>
          <w:sz w:val="22"/>
          <w:szCs w:val="22"/>
        </w:rPr>
        <w:t>, however respirators (e.g., N95) may be</w:t>
      </w:r>
      <w:r w:rsidR="00B6789A" w:rsidRPr="00B6789A">
        <w:rPr>
          <w:rFonts w:ascii="Arial" w:hAnsi="Arial" w:cs="Arial"/>
          <w:sz w:val="22"/>
          <w:szCs w:val="22"/>
        </w:rPr>
        <w:t xml:space="preserve">. </w:t>
      </w:r>
      <w:r w:rsidR="0002646D" w:rsidRPr="00B6789A">
        <w:rPr>
          <w:rFonts w:ascii="Arial" w:hAnsi="Arial" w:cs="Arial"/>
          <w:sz w:val="22"/>
          <w:szCs w:val="22"/>
        </w:rPr>
        <w:t>CDC guidance on evaluating exposure can be found at:</w:t>
      </w:r>
      <w:r w:rsidR="00B800A1" w:rsidRPr="00B6789A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800A1" w:rsidRPr="00B6789A">
          <w:rPr>
            <w:rStyle w:val="Hyperlink"/>
            <w:rFonts w:ascii="Arial" w:hAnsi="Arial" w:cs="Arial"/>
            <w:sz w:val="20"/>
            <w:szCs w:val="20"/>
          </w:rPr>
          <w:t>https://www.cdc.gov/coronavirus/2019-ncov/php/public-health-recommendations.html</w:t>
        </w:r>
      </w:hyperlink>
      <w:r w:rsidR="0002646D" w:rsidRPr="00B6789A">
        <w:rPr>
          <w:rFonts w:ascii="Arial" w:hAnsi="Arial" w:cs="Arial"/>
          <w:sz w:val="20"/>
          <w:szCs w:val="20"/>
        </w:rPr>
        <w:t xml:space="preserve"> and </w:t>
      </w:r>
      <w:hyperlink r:id="rId10" w:anchor="contact" w:history="1">
        <w:r w:rsidR="00B800A1" w:rsidRPr="00B6789A">
          <w:rPr>
            <w:rStyle w:val="Hyperlink"/>
            <w:rFonts w:ascii="Arial" w:hAnsi="Arial" w:cs="Arial"/>
            <w:sz w:val="20"/>
            <w:szCs w:val="20"/>
          </w:rPr>
          <w:t>https://www.cdc.gov/coronavirus/2019-ncov/php/contact-tracing/contact-tracing-plan/appendix.html#contact</w:t>
        </w:r>
      </w:hyperlink>
      <w:r w:rsidR="00B6789A" w:rsidRPr="00B6789A">
        <w:rPr>
          <w:rFonts w:ascii="Arial" w:hAnsi="Arial" w:cs="Arial"/>
          <w:sz w:val="20"/>
          <w:szCs w:val="20"/>
        </w:rPr>
        <w:t>.</w:t>
      </w:r>
    </w:p>
    <w:p w14:paraId="3A91D2FB" w14:textId="77777777" w:rsidR="00141402" w:rsidRPr="003B7CA2" w:rsidRDefault="00141402" w:rsidP="00F10DF4">
      <w:pPr>
        <w:rPr>
          <w:rFonts w:ascii="Arial" w:hAnsi="Arial"/>
          <w:sz w:val="22"/>
        </w:rPr>
      </w:pPr>
    </w:p>
    <w:p w14:paraId="55F9CBDA" w14:textId="50AC062F" w:rsidR="00F10DF4" w:rsidRPr="00D2663A" w:rsidRDefault="00683FF0" w:rsidP="00F10DF4">
      <w:pPr>
        <w:rPr>
          <w:rFonts w:ascii="Arial" w:hAnsi="Arial" w:cs="Arial"/>
          <w:b/>
          <w:bCs/>
          <w:sz w:val="22"/>
          <w:szCs w:val="22"/>
        </w:rPr>
      </w:pPr>
      <w:r w:rsidRPr="00554B19">
        <w:rPr>
          <w:rFonts w:ascii="Arial" w:hAnsi="Arial" w:cs="Arial"/>
          <w:b/>
          <w:bCs/>
          <w:sz w:val="22"/>
          <w:szCs w:val="22"/>
        </w:rPr>
        <w:t xml:space="preserve">Supervisors: </w:t>
      </w:r>
      <w:r w:rsidRPr="00554B19">
        <w:rPr>
          <w:rFonts w:ascii="Arial" w:hAnsi="Arial" w:cs="Arial"/>
          <w:sz w:val="22"/>
          <w:szCs w:val="22"/>
        </w:rPr>
        <w:t xml:space="preserve">Complete the Incident Information </w:t>
      </w:r>
      <w:r w:rsidR="00220842">
        <w:rPr>
          <w:rFonts w:ascii="Arial" w:hAnsi="Arial" w:cs="Arial"/>
          <w:sz w:val="22"/>
          <w:szCs w:val="22"/>
        </w:rPr>
        <w:t xml:space="preserve">and Immediate Response </w:t>
      </w:r>
      <w:r w:rsidRPr="00554B19">
        <w:rPr>
          <w:rFonts w:ascii="Arial" w:hAnsi="Arial" w:cs="Arial"/>
          <w:sz w:val="22"/>
          <w:szCs w:val="22"/>
        </w:rPr>
        <w:t>section</w:t>
      </w:r>
      <w:r w:rsidR="00220842">
        <w:rPr>
          <w:rFonts w:ascii="Arial" w:hAnsi="Arial" w:cs="Arial"/>
          <w:sz w:val="22"/>
          <w:szCs w:val="22"/>
        </w:rPr>
        <w:t>s</w:t>
      </w:r>
      <w:r w:rsidRPr="00554B19">
        <w:rPr>
          <w:rFonts w:ascii="Arial" w:hAnsi="Arial" w:cs="Arial"/>
          <w:sz w:val="22"/>
          <w:szCs w:val="22"/>
        </w:rPr>
        <w:t xml:space="preserve"> below and u</w:t>
      </w:r>
      <w:r w:rsidR="00F10DF4" w:rsidRPr="00554B19">
        <w:rPr>
          <w:rFonts w:ascii="Arial" w:hAnsi="Arial" w:cs="Arial"/>
          <w:sz w:val="22"/>
          <w:szCs w:val="22"/>
        </w:rPr>
        <w:t>se the form in Attachment A to</w:t>
      </w:r>
      <w:r w:rsidR="00F10DF4" w:rsidRPr="00683FF0">
        <w:rPr>
          <w:rFonts w:ascii="Arial" w:hAnsi="Arial" w:cs="Arial"/>
          <w:sz w:val="22"/>
          <w:szCs w:val="22"/>
        </w:rPr>
        <w:t xml:space="preserve"> record any additional information or detail</w:t>
      </w:r>
      <w:r w:rsidRPr="00683FF0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101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353"/>
        <w:gridCol w:w="810"/>
        <w:gridCol w:w="3147"/>
        <w:gridCol w:w="1170"/>
        <w:gridCol w:w="7"/>
        <w:gridCol w:w="1793"/>
        <w:gridCol w:w="7"/>
      </w:tblGrid>
      <w:tr w:rsidR="00C83E9F" w:rsidRPr="001A0B2F" w14:paraId="6D03C936" w14:textId="77777777" w:rsidTr="00C060C1">
        <w:tc>
          <w:tcPr>
            <w:tcW w:w="10172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bookmarkEnd w:id="0"/>
          <w:p w14:paraId="097BCA12" w14:textId="0FEC7988" w:rsidR="00C83E9F" w:rsidRPr="001A0B2F" w:rsidRDefault="00C83E9F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Incident Information</w:t>
            </w:r>
          </w:p>
        </w:tc>
      </w:tr>
      <w:tr w:rsidR="00C83E9F" w:rsidRPr="00C51545" w14:paraId="3A785E1D" w14:textId="77777777" w:rsidTr="00C060C1">
        <w:trPr>
          <w:cantSplit/>
          <w:trHeight w:val="562"/>
        </w:trPr>
        <w:tc>
          <w:tcPr>
            <w:tcW w:w="1885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2D8F76D" w14:textId="77777777" w:rsidR="00C83E9F" w:rsidRDefault="00C83E9F" w:rsidP="00C83E9F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Area/Operation:</w:t>
            </w:r>
          </w:p>
        </w:tc>
        <w:tc>
          <w:tcPr>
            <w:tcW w:w="8287" w:type="dxa"/>
            <w:gridSpan w:val="7"/>
            <w:vAlign w:val="center"/>
          </w:tcPr>
          <w:p w14:paraId="1898D6E2" w14:textId="77777777" w:rsidR="00C83E9F" w:rsidRPr="00C51545" w:rsidRDefault="00C83E9F" w:rsidP="00D31F7F"/>
        </w:tc>
      </w:tr>
      <w:tr w:rsidR="00C83E9F" w:rsidRPr="00C51545" w14:paraId="6BAADB8A" w14:textId="77777777" w:rsidTr="00C060C1">
        <w:trPr>
          <w:gridAfter w:val="1"/>
          <w:wAfter w:w="7" w:type="dxa"/>
          <w:cantSplit/>
          <w:trHeight w:val="562"/>
        </w:trPr>
        <w:tc>
          <w:tcPr>
            <w:tcW w:w="1885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484D586" w14:textId="4B9B8CA4" w:rsidR="00C83E9F" w:rsidRDefault="00C83E9F" w:rsidP="00C83E9F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Supervisor:</w:t>
            </w:r>
          </w:p>
        </w:tc>
        <w:tc>
          <w:tcPr>
            <w:tcW w:w="5310" w:type="dxa"/>
            <w:gridSpan w:val="3"/>
            <w:vAlign w:val="center"/>
          </w:tcPr>
          <w:p w14:paraId="1E1E70F5" w14:textId="77777777" w:rsidR="00C83E9F" w:rsidRPr="00C51545" w:rsidRDefault="00C83E9F" w:rsidP="00D31F7F"/>
        </w:tc>
        <w:tc>
          <w:tcPr>
            <w:tcW w:w="1170" w:type="dxa"/>
            <w:vAlign w:val="center"/>
          </w:tcPr>
          <w:p w14:paraId="6E60D985" w14:textId="30B4A346" w:rsidR="00C83E9F" w:rsidRDefault="00C83E9F" w:rsidP="00C83E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</w:t>
            </w:r>
          </w:p>
          <w:p w14:paraId="10E019E2" w14:textId="6084598D" w:rsidR="00C83E9F" w:rsidRPr="00C51545" w:rsidRDefault="00C83E9F" w:rsidP="00C83E9F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00" w:type="dxa"/>
            <w:gridSpan w:val="2"/>
            <w:vAlign w:val="center"/>
          </w:tcPr>
          <w:p w14:paraId="4700257C" w14:textId="6FFED42B" w:rsidR="00C83E9F" w:rsidRPr="00C51545" w:rsidRDefault="00C83E9F" w:rsidP="00D31F7F"/>
        </w:tc>
      </w:tr>
      <w:tr w:rsidR="00C83E9F" w:rsidRPr="007F40EA" w14:paraId="4EFE7FCC" w14:textId="77777777" w:rsidTr="00C060C1">
        <w:trPr>
          <w:cantSplit/>
        </w:trPr>
        <w:tc>
          <w:tcPr>
            <w:tcW w:w="1885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F2411B4" w14:textId="0C460F36" w:rsidR="00C83E9F" w:rsidRPr="00C83E9F" w:rsidRDefault="00C83E9F" w:rsidP="00C83E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 Person:</w:t>
            </w:r>
          </w:p>
        </w:tc>
        <w:tc>
          <w:tcPr>
            <w:tcW w:w="6487" w:type="dxa"/>
            <w:gridSpan w:val="5"/>
            <w:vAlign w:val="center"/>
          </w:tcPr>
          <w:p w14:paraId="6BDA2A6A" w14:textId="53C1496C" w:rsidR="00C83E9F" w:rsidRDefault="00C83E9F" w:rsidP="00D31F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Mar>
              <w:top w:w="29" w:type="dxa"/>
              <w:left w:w="58" w:type="dxa"/>
              <w:bottom w:w="29" w:type="dxa"/>
              <w:right w:w="115" w:type="dxa"/>
            </w:tcMar>
            <w:vAlign w:val="center"/>
          </w:tcPr>
          <w:p w14:paraId="641B4E4D" w14:textId="51380672" w:rsidR="00C83E9F" w:rsidRDefault="00C83E9F" w:rsidP="00C515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Employee?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2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B9A06AA" w14:textId="710AB6DB" w:rsidR="00C83E9F" w:rsidRPr="00C51545" w:rsidRDefault="00C060C1" w:rsidP="00C51545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  <w:r w:rsidR="00C83E9F"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22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60C1" w:rsidRPr="002B2757" w14:paraId="3CCC7AC1" w14:textId="77777777" w:rsidTr="00C060C1">
        <w:trPr>
          <w:gridAfter w:val="1"/>
          <w:wAfter w:w="7" w:type="dxa"/>
          <w:cantSplit/>
          <w:trHeight w:val="562"/>
        </w:trPr>
        <w:tc>
          <w:tcPr>
            <w:tcW w:w="1885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8E355A1" w14:textId="36E011B3" w:rsidR="00C060C1" w:rsidRPr="0071559E" w:rsidRDefault="00C060C1" w:rsidP="00C83E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559E">
              <w:rPr>
                <w:rFonts w:ascii="Arial" w:hAnsi="Arial" w:cs="Arial"/>
                <w:b/>
                <w:bCs/>
                <w:sz w:val="22"/>
                <w:szCs w:val="22"/>
              </w:rPr>
              <w:t>Phone/Email:</w:t>
            </w:r>
          </w:p>
        </w:tc>
        <w:tc>
          <w:tcPr>
            <w:tcW w:w="5310" w:type="dxa"/>
            <w:gridSpan w:val="3"/>
          </w:tcPr>
          <w:p w14:paraId="5378D2B4" w14:textId="77777777" w:rsidR="00C060C1" w:rsidRPr="002B2757" w:rsidRDefault="00C060C1" w:rsidP="002B27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4C1C50" w14:textId="29DB9A02" w:rsidR="00C060C1" w:rsidRPr="002B2757" w:rsidRDefault="00C060C1" w:rsidP="002B27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80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69AF60" w14:textId="77777777" w:rsidR="00C060C1" w:rsidRPr="002B2757" w:rsidRDefault="00C060C1" w:rsidP="00C060C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3E9F" w14:paraId="61305697" w14:textId="77777777" w:rsidTr="00C060C1">
        <w:trPr>
          <w:cantSplit/>
          <w:trHeight w:val="562"/>
        </w:trPr>
        <w:tc>
          <w:tcPr>
            <w:tcW w:w="3238" w:type="dxa"/>
            <w:gridSpan w:val="2"/>
            <w:tcBorders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2507E7" w14:textId="3A043F24" w:rsidR="00C83E9F" w:rsidRPr="0071559E" w:rsidRDefault="00C83E9F" w:rsidP="007476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 person reporting exposure to a </w:t>
            </w: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>case?</w:t>
            </w:r>
          </w:p>
        </w:tc>
        <w:tc>
          <w:tcPr>
            <w:tcW w:w="810" w:type="dxa"/>
            <w:tcBorders>
              <w:lef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43AD960" w14:textId="0076BF54" w:rsidR="00C83E9F" w:rsidRDefault="005B1D38" w:rsidP="007476A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72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3E9F"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3E9F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FCBE78C" w14:textId="6696AFD6" w:rsidR="00C83E9F" w:rsidRDefault="005B1D38" w:rsidP="007476A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1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3E9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324" w:type="dxa"/>
            <w:gridSpan w:val="3"/>
            <w:vAlign w:val="center"/>
          </w:tcPr>
          <w:p w14:paraId="2C7EDC3F" w14:textId="398F7175" w:rsidR="00C83E9F" w:rsidRDefault="00C83E9F" w:rsidP="00C83E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“yes”, list date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exposure:</w:t>
            </w:r>
          </w:p>
        </w:tc>
        <w:tc>
          <w:tcPr>
            <w:tcW w:w="1800" w:type="dxa"/>
            <w:gridSpan w:val="2"/>
            <w:vAlign w:val="center"/>
          </w:tcPr>
          <w:p w14:paraId="17ACF499" w14:textId="430988A5" w:rsidR="00C83E9F" w:rsidRDefault="00C83E9F" w:rsidP="00747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E9F" w14:paraId="6C06532D" w14:textId="77777777" w:rsidTr="00C060C1">
        <w:trPr>
          <w:cantSplit/>
          <w:trHeight w:val="562"/>
        </w:trPr>
        <w:tc>
          <w:tcPr>
            <w:tcW w:w="3238" w:type="dxa"/>
            <w:gridSpan w:val="2"/>
            <w:tcBorders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7F17868" w14:textId="5E04B7A3" w:rsidR="00C83E9F" w:rsidRPr="00B11B2B" w:rsidRDefault="00C83E9F" w:rsidP="007476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 person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reporting</w:t>
            </w: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symptoms or a positive test?</w:t>
            </w:r>
          </w:p>
        </w:tc>
        <w:tc>
          <w:tcPr>
            <w:tcW w:w="810" w:type="dxa"/>
            <w:tcBorders>
              <w:lef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DB525F" w14:textId="3DE49908" w:rsidR="00C83E9F" w:rsidRDefault="005B1D38" w:rsidP="007476A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3E9F"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3E9F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5A51DFE" w14:textId="05CFA99E" w:rsidR="00C83E9F" w:rsidRPr="00B11B2B" w:rsidRDefault="005B1D38" w:rsidP="007476A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21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3E9F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324" w:type="dxa"/>
            <w:gridSpan w:val="3"/>
            <w:vAlign w:val="center"/>
          </w:tcPr>
          <w:p w14:paraId="2A7C39DE" w14:textId="10236C16" w:rsidR="00C83E9F" w:rsidRPr="00B11B2B" w:rsidRDefault="00C83E9F" w:rsidP="00C83E9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yes, list symptom onset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>or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test</w:t>
            </w:r>
            <w:r w:rsidRPr="00B11B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collected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(whichever is earlier):</w:t>
            </w:r>
          </w:p>
        </w:tc>
        <w:tc>
          <w:tcPr>
            <w:tcW w:w="1800" w:type="dxa"/>
            <w:gridSpan w:val="2"/>
            <w:vAlign w:val="center"/>
          </w:tcPr>
          <w:p w14:paraId="7AC4D402" w14:textId="77777777" w:rsidR="00C83E9F" w:rsidRDefault="00C83E9F" w:rsidP="007476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E9F" w14:paraId="1BDEFC16" w14:textId="77777777" w:rsidTr="00C060C1">
        <w:trPr>
          <w:cantSplit/>
          <w:trHeight w:val="562"/>
        </w:trPr>
        <w:tc>
          <w:tcPr>
            <w:tcW w:w="8372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DE57E40" w14:textId="77777777" w:rsidR="00D01DF3" w:rsidRDefault="00C83E9F" w:rsidP="00D01D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BDD">
              <w:rPr>
                <w:rFonts w:ascii="Arial" w:hAnsi="Arial" w:cs="Arial"/>
                <w:b/>
                <w:bCs/>
                <w:sz w:val="22"/>
                <w:szCs w:val="22"/>
              </w:rPr>
              <w:t>Date the person was last in the subject area:</w:t>
            </w:r>
          </w:p>
          <w:p w14:paraId="788E26BF" w14:textId="36E9ADBE" w:rsidR="00D01DF3" w:rsidRPr="00D01DF3" w:rsidRDefault="00D01DF3" w:rsidP="00D01D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01DF3">
              <w:rPr>
                <w:rFonts w:ascii="Arial" w:hAnsi="Arial" w:cs="Arial"/>
                <w:sz w:val="22"/>
                <w:szCs w:val="22"/>
              </w:rPr>
              <w:t xml:space="preserve">If &gt;14 days </w:t>
            </w:r>
            <w:r>
              <w:rPr>
                <w:rFonts w:ascii="Arial" w:hAnsi="Arial" w:cs="Arial"/>
                <w:sz w:val="22"/>
                <w:szCs w:val="22"/>
              </w:rPr>
              <w:t xml:space="preserve">ago, </w:t>
            </w:r>
            <w:r w:rsidRPr="00D01DF3">
              <w:rPr>
                <w:rFonts w:ascii="Arial" w:hAnsi="Arial" w:cs="Arial"/>
                <w:sz w:val="22"/>
                <w:szCs w:val="22"/>
              </w:rPr>
              <w:t>no further action is required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01D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00" w:type="dxa"/>
            <w:gridSpan w:val="2"/>
            <w:vAlign w:val="center"/>
          </w:tcPr>
          <w:p w14:paraId="00717696" w14:textId="77777777" w:rsidR="00C83E9F" w:rsidRDefault="00C83E9F" w:rsidP="00D01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5340E" w14:textId="670BB3E5" w:rsidR="00AF0EB0" w:rsidRDefault="00AF0E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80B366" w14:textId="0EDC2AE1" w:rsidR="00683FF0" w:rsidRPr="00D2663A" w:rsidRDefault="00683FF0" w:rsidP="00683F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Supervisors: </w:t>
      </w:r>
      <w:r w:rsidRPr="00683FF0">
        <w:rPr>
          <w:rFonts w:ascii="Arial" w:hAnsi="Arial" w:cs="Arial"/>
          <w:sz w:val="22"/>
          <w:szCs w:val="22"/>
        </w:rPr>
        <w:t>Complete the I</w:t>
      </w:r>
      <w:r>
        <w:rPr>
          <w:rFonts w:ascii="Arial" w:hAnsi="Arial" w:cs="Arial"/>
          <w:sz w:val="22"/>
          <w:szCs w:val="22"/>
        </w:rPr>
        <w:t>mmediate Response</w:t>
      </w:r>
      <w:r w:rsidRPr="00683FF0">
        <w:rPr>
          <w:rFonts w:ascii="Arial" w:hAnsi="Arial" w:cs="Arial"/>
          <w:sz w:val="22"/>
          <w:szCs w:val="22"/>
        </w:rPr>
        <w:t xml:space="preserve"> section below and use the </w:t>
      </w:r>
      <w:r w:rsidRPr="00554B19">
        <w:rPr>
          <w:rFonts w:ascii="Arial" w:hAnsi="Arial" w:cs="Arial"/>
          <w:sz w:val="22"/>
          <w:szCs w:val="22"/>
        </w:rPr>
        <w:t>form in Attachment A to</w:t>
      </w:r>
      <w:r w:rsidRPr="00683FF0">
        <w:rPr>
          <w:rFonts w:ascii="Arial" w:hAnsi="Arial" w:cs="Arial"/>
          <w:sz w:val="22"/>
          <w:szCs w:val="22"/>
        </w:rPr>
        <w:t xml:space="preserve"> record any additional information or detail.</w:t>
      </w:r>
    </w:p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00"/>
        <w:gridCol w:w="810"/>
      </w:tblGrid>
      <w:tr w:rsidR="00C83E9F" w:rsidRPr="001A0B2F" w14:paraId="1A4E9155" w14:textId="77777777" w:rsidTr="00D31F7F">
        <w:tc>
          <w:tcPr>
            <w:tcW w:w="9445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F5521B5" w14:textId="332CDB9D" w:rsidR="00C83E9F" w:rsidRPr="001A0B2F" w:rsidRDefault="00C83E9F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Immediate Response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FFAF9D1" w14:textId="77777777" w:rsidR="00C83E9F" w:rsidRPr="001A0B2F" w:rsidRDefault="00C83E9F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0EA">
              <w:rPr>
                <w:rFonts w:ascii="Arial" w:hAnsi="Arial" w:cs="Arial"/>
                <w:b/>
                <w:bCs/>
                <w:sz w:val="22"/>
                <w:szCs w:val="22"/>
              </w:rPr>
              <w:t>Done</w:t>
            </w:r>
          </w:p>
        </w:tc>
      </w:tr>
      <w:tr w:rsidR="00C83E9F" w:rsidRPr="007F40EA" w14:paraId="68615275" w14:textId="77777777" w:rsidTr="00C83E9F">
        <w:trPr>
          <w:cantSplit/>
        </w:trPr>
        <w:tc>
          <w:tcPr>
            <w:tcW w:w="10255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33D7941" w14:textId="0CA4961C" w:rsidR="00C83E9F" w:rsidRPr="00C170D2" w:rsidRDefault="00C83E9F" w:rsidP="00C83E9F">
            <w:pPr>
              <w:rPr>
                <w:rFonts w:ascii="Arial" w:hAnsi="Arial" w:cs="Arial"/>
                <w:sz w:val="22"/>
                <w:szCs w:val="22"/>
              </w:rPr>
            </w:pPr>
            <w:r w:rsidRPr="00C170D2">
              <w:rPr>
                <w:rFonts w:ascii="Arial" w:hAnsi="Arial" w:cs="Arial"/>
                <w:sz w:val="22"/>
                <w:szCs w:val="22"/>
              </w:rPr>
              <w:t xml:space="preserve">Note: Immediate response actions are </w:t>
            </w:r>
            <w:r w:rsidR="00EC4220" w:rsidRPr="00C170D2">
              <w:rPr>
                <w:rFonts w:ascii="Arial" w:hAnsi="Arial" w:cs="Arial"/>
                <w:sz w:val="22"/>
                <w:szCs w:val="22"/>
              </w:rPr>
              <w:t>interim until a more detailed assessment is performed. If un</w:t>
            </w:r>
            <w:r w:rsidRPr="00C170D2">
              <w:rPr>
                <w:rFonts w:ascii="Arial" w:hAnsi="Arial" w:cs="Arial"/>
                <w:sz w:val="22"/>
                <w:szCs w:val="22"/>
              </w:rPr>
              <w:t xml:space="preserve">certainties arise, </w:t>
            </w:r>
            <w:r w:rsidR="00EC4220" w:rsidRPr="00C170D2">
              <w:rPr>
                <w:rFonts w:ascii="Arial" w:hAnsi="Arial" w:cs="Arial"/>
                <w:sz w:val="22"/>
                <w:szCs w:val="22"/>
              </w:rPr>
              <w:t>actions should err on the side of being more protective of people’s health.</w:t>
            </w:r>
          </w:p>
        </w:tc>
      </w:tr>
      <w:tr w:rsidR="00703E82" w:rsidRPr="007F40EA" w14:paraId="7CE04483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887853" w14:textId="2712CBA2" w:rsidR="00703E82" w:rsidRDefault="00703E82" w:rsidP="00A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97CD375" w14:textId="3E77A0D5" w:rsidR="00703E82" w:rsidRPr="00703E82" w:rsidRDefault="00703E82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Notify.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 </w:t>
            </w:r>
            <w:r w:rsidRPr="00683FF0">
              <w:rPr>
                <w:rFonts w:ascii="Arial" w:hAnsi="Arial" w:cs="Arial"/>
                <w:sz w:val="22"/>
                <w:szCs w:val="22"/>
              </w:rPr>
              <w:t>the COVID-19 Safety Coordinator of the incident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170D2">
              <w:rPr>
                <w:rFonts w:ascii="Arial" w:hAnsi="Arial" w:cs="Arial"/>
                <w:sz w:val="22"/>
                <w:szCs w:val="22"/>
              </w:rPr>
              <w:t xml:space="preserve"> Do not share the identity of the person involved with any other parties except Human Resources.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4C8F80A" w14:textId="0AAAC07C" w:rsidR="00703E82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6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3E9F" w:rsidRPr="007F40EA" w14:paraId="42471CB3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32A2B84" w14:textId="790B023B" w:rsidR="00C83E9F" w:rsidRDefault="00C83E9F" w:rsidP="00A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A754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3D4454A" w14:textId="0EC82CC8" w:rsidR="00703E82" w:rsidRPr="001D061E" w:rsidRDefault="003056B9" w:rsidP="004A754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D061E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="00AF0EB0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</w:t>
            </w:r>
            <w:r w:rsidR="004A7543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AF0EB0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ubject </w:t>
            </w:r>
            <w:r w:rsidR="004A7543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F0EB0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>erson.</w:t>
            </w:r>
            <w:r w:rsidR="00D01DF3" w:rsidRPr="001D06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3E9F" w:rsidRPr="001D061E">
              <w:rPr>
                <w:rFonts w:ascii="Arial" w:hAnsi="Arial" w:cs="Arial"/>
                <w:sz w:val="22"/>
                <w:szCs w:val="22"/>
              </w:rPr>
              <w:t xml:space="preserve">Have the </w:t>
            </w:r>
            <w:r w:rsidR="00AF0EB0" w:rsidRPr="001D061E">
              <w:rPr>
                <w:rFonts w:ascii="Arial" w:hAnsi="Arial" w:cs="Arial"/>
                <w:sz w:val="22"/>
                <w:szCs w:val="22"/>
              </w:rPr>
              <w:t>subject</w:t>
            </w:r>
            <w:r w:rsidR="00C83E9F" w:rsidRPr="001D061E">
              <w:rPr>
                <w:rFonts w:ascii="Arial" w:hAnsi="Arial" w:cs="Arial"/>
                <w:sz w:val="22"/>
                <w:szCs w:val="22"/>
              </w:rPr>
              <w:t xml:space="preserve"> person go home or stay home</w:t>
            </w:r>
            <w:r w:rsidRPr="001D061E">
              <w:rPr>
                <w:rFonts w:ascii="Arial" w:hAnsi="Arial" w:cs="Arial"/>
                <w:sz w:val="22"/>
                <w:szCs w:val="22"/>
              </w:rPr>
              <w:t>.</w:t>
            </w:r>
            <w:r w:rsidR="00C83E9F" w:rsidRPr="001D06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F39" w:rsidRPr="001D061E">
              <w:rPr>
                <w:rFonts w:ascii="Arial" w:hAnsi="Arial" w:cs="Arial"/>
                <w:sz w:val="22"/>
                <w:szCs w:val="22"/>
              </w:rPr>
              <w:t xml:space="preserve">Tell them to follow </w:t>
            </w:r>
            <w:r w:rsidRPr="001D061E">
              <w:rPr>
                <w:rFonts w:ascii="Arial" w:hAnsi="Arial" w:cs="Arial"/>
                <w:sz w:val="22"/>
                <w:szCs w:val="22"/>
              </w:rPr>
              <w:t>guidance from the CDC on what to do (</w:t>
            </w:r>
            <w:hyperlink r:id="rId11" w:history="1">
              <w:r w:rsidRPr="001D061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https://www.cdc.gov/coronavirus/2019-ncov/if-you-are-sick/quarantine-isolation.html</w:t>
              </w:r>
            </w:hyperlink>
            <w:r w:rsidRPr="001D061E">
              <w:rPr>
                <w:rFonts w:ascii="Arial" w:hAnsi="Arial" w:cs="Arial"/>
                <w:sz w:val="22"/>
                <w:szCs w:val="22"/>
              </w:rPr>
              <w:t>). I</w:t>
            </w:r>
            <w:r w:rsidR="00C83E9F" w:rsidRPr="001D061E">
              <w:rPr>
                <w:rFonts w:ascii="Arial" w:hAnsi="Arial" w:cs="Arial"/>
                <w:sz w:val="22"/>
                <w:szCs w:val="22"/>
              </w:rPr>
              <w:t xml:space="preserve">f they are an employee, </w:t>
            </w:r>
            <w:r w:rsidRPr="001D061E">
              <w:rPr>
                <w:rFonts w:ascii="Arial" w:hAnsi="Arial" w:cs="Arial"/>
                <w:sz w:val="22"/>
                <w:szCs w:val="22"/>
              </w:rPr>
              <w:t xml:space="preserve">tell </w:t>
            </w:r>
            <w:r w:rsidR="00C83E9F" w:rsidRPr="001D061E">
              <w:rPr>
                <w:rFonts w:ascii="Arial" w:hAnsi="Arial" w:cs="Arial"/>
                <w:sz w:val="22"/>
                <w:szCs w:val="22"/>
              </w:rPr>
              <w:t>them that they will be contacted by Human Resources with further information.</w:t>
            </w:r>
            <w:r w:rsidR="00703E82" w:rsidRPr="001D061E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D82F97" w:rsidRPr="001D061E">
              <w:rPr>
                <w:rFonts w:ascii="Arial" w:hAnsi="Arial" w:cs="Arial"/>
                <w:sz w:val="22"/>
                <w:szCs w:val="22"/>
              </w:rPr>
              <w:t>the</w:t>
            </w:r>
            <w:r w:rsidR="00C84E2F" w:rsidRPr="001D06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F97" w:rsidRPr="001D061E">
              <w:rPr>
                <w:rFonts w:ascii="Arial" w:hAnsi="Arial" w:cs="Arial"/>
                <w:sz w:val="22"/>
                <w:szCs w:val="22"/>
              </w:rPr>
              <w:t>case is reported while they are still in the area,</w:t>
            </w:r>
            <w:r w:rsidR="00703E82" w:rsidRPr="001D061E">
              <w:rPr>
                <w:rFonts w:ascii="Arial" w:hAnsi="Arial" w:cs="Arial"/>
                <w:sz w:val="22"/>
                <w:szCs w:val="22"/>
              </w:rPr>
              <w:t xml:space="preserve"> isolate them from others</w:t>
            </w:r>
            <w:r w:rsidR="00D82F97" w:rsidRPr="001D061E">
              <w:rPr>
                <w:rFonts w:ascii="Arial" w:hAnsi="Arial" w:cs="Arial"/>
                <w:sz w:val="22"/>
                <w:szCs w:val="22"/>
              </w:rPr>
              <w:t xml:space="preserve"> until they leave</w:t>
            </w:r>
            <w:r w:rsidR="00703E82" w:rsidRPr="001D061E">
              <w:rPr>
                <w:rFonts w:ascii="Arial" w:hAnsi="Arial" w:cs="Arial"/>
                <w:sz w:val="22"/>
                <w:szCs w:val="22"/>
              </w:rPr>
              <w:t>. Be aware that the case may need assistance in arranging transport home or to a healthcare provider.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172F5A8" w14:textId="2842D41E" w:rsidR="00C83E9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43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3BA9" w14:paraId="52D19F00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3342C3D" w14:textId="6A84CE3D" w:rsidR="000E3BA9" w:rsidRDefault="00034A33" w:rsidP="000E3B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B7A964A" w14:textId="77777777" w:rsidR="00D01DF3" w:rsidRPr="001D061E" w:rsidRDefault="000E3BA9" w:rsidP="000E3B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61E">
              <w:rPr>
                <w:rFonts w:ascii="Arial" w:hAnsi="Arial" w:cs="Arial"/>
                <w:b/>
                <w:bCs/>
                <w:sz w:val="22"/>
                <w:szCs w:val="22"/>
              </w:rPr>
              <w:t>Address potentially exposed people.</w:t>
            </w:r>
          </w:p>
          <w:p w14:paraId="1B9439E8" w14:textId="09EBAFC1" w:rsidR="00C84E2F" w:rsidRPr="001D061E" w:rsidRDefault="005B1D38" w:rsidP="003B7CA2">
            <w:pPr>
              <w:ind w:left="302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70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E" w:rsidRPr="001D06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6A9E" w:rsidRPr="001D06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E2F" w:rsidRPr="001D061E">
              <w:rPr>
                <w:rFonts w:ascii="Arial" w:hAnsi="Arial" w:cs="Arial"/>
                <w:sz w:val="22"/>
                <w:szCs w:val="22"/>
              </w:rPr>
              <w:t xml:space="preserve">If the subject person is </w:t>
            </w:r>
            <w:r w:rsidR="00A16A9E" w:rsidRPr="001D061E">
              <w:rPr>
                <w:rFonts w:ascii="Arial" w:hAnsi="Arial" w:cs="Arial"/>
                <w:sz w:val="22"/>
                <w:szCs w:val="22"/>
              </w:rPr>
              <w:t>only</w:t>
            </w:r>
            <w:r w:rsidR="00C84E2F" w:rsidRPr="001D061E">
              <w:rPr>
                <w:rFonts w:ascii="Arial" w:hAnsi="Arial" w:cs="Arial"/>
                <w:sz w:val="22"/>
                <w:szCs w:val="22"/>
              </w:rPr>
              <w:t xml:space="preserve"> reporting an exposure, then no action is needed.</w:t>
            </w:r>
          </w:p>
          <w:p w14:paraId="6391FF64" w14:textId="1229ED86" w:rsidR="000E3BA9" w:rsidRPr="001D061E" w:rsidRDefault="005B1D38" w:rsidP="003B7CA2">
            <w:pPr>
              <w:ind w:left="302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07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E" w:rsidRPr="001D06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6A9E" w:rsidRPr="001D06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DF3" w:rsidRPr="001D061E">
              <w:rPr>
                <w:rFonts w:ascii="Arial" w:hAnsi="Arial" w:cs="Arial"/>
                <w:sz w:val="22"/>
                <w:szCs w:val="22"/>
              </w:rPr>
              <w:t xml:space="preserve">If the subject person is a known or suspected case, send home people with </w:t>
            </w:r>
            <w:r w:rsidR="00163388" w:rsidRPr="001D061E">
              <w:rPr>
                <w:rFonts w:ascii="Arial" w:hAnsi="Arial" w:cs="Arial"/>
                <w:sz w:val="22"/>
                <w:szCs w:val="22"/>
              </w:rPr>
              <w:t>potential</w:t>
            </w:r>
            <w:r w:rsidR="00D01DF3" w:rsidRPr="001D061E">
              <w:rPr>
                <w:rFonts w:ascii="Arial" w:hAnsi="Arial" w:cs="Arial"/>
                <w:sz w:val="22"/>
                <w:szCs w:val="22"/>
              </w:rPr>
              <w:t xml:space="preserve"> exposure to the person. Tell them to follow guidance from the CDC on what to do (</w:t>
            </w:r>
            <w:hyperlink r:id="rId12" w:history="1">
              <w:r w:rsidR="00D01DF3" w:rsidRPr="001D061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https://www.cdc.gov/coronavirus/2019-ncov/if-you-are-sick/quarantine-isolation.html</w:t>
              </w:r>
            </w:hyperlink>
            <w:r w:rsidR="00D01DF3" w:rsidRPr="001D061E">
              <w:rPr>
                <w:rFonts w:ascii="Arial" w:hAnsi="Arial" w:cs="Arial"/>
                <w:sz w:val="22"/>
                <w:szCs w:val="22"/>
              </w:rPr>
              <w:t xml:space="preserve">). If they are an employee, tell them that they will be contacted by Human Resources with further information. </w:t>
            </w:r>
            <w:r w:rsidR="00F47946" w:rsidRPr="001D061E">
              <w:rPr>
                <w:rFonts w:ascii="Arial" w:hAnsi="Arial" w:cs="Arial"/>
                <w:sz w:val="22"/>
                <w:szCs w:val="22"/>
              </w:rPr>
              <w:t>Record the names of persons sent home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2FF9A5C" w14:textId="0C071284" w:rsidR="000E3BA9" w:rsidRPr="007F40EA" w:rsidRDefault="005B1D38" w:rsidP="000E3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11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3BA9" w14:paraId="64D91829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4A8EAF9" w14:textId="1A91E234" w:rsidR="000E3BA9" w:rsidRDefault="00034A33" w:rsidP="000E3B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E3B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28B361" w14:textId="5BC8AF54" w:rsidR="000E3BA9" w:rsidRDefault="000E3BA9" w:rsidP="000E3B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  <w:r w:rsidR="00CD1EFF">
              <w:rPr>
                <w:rFonts w:ascii="Arial" w:hAnsi="Arial" w:cs="Arial"/>
                <w:b/>
                <w:bCs/>
                <w:sz w:val="22"/>
                <w:szCs w:val="22"/>
              </w:rPr>
              <w:t>areas with prolonged exposure</w:t>
            </w:r>
            <w:r w:rsidR="001D56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(closure).</w:t>
            </w:r>
          </w:p>
          <w:p w14:paraId="5EABB9CC" w14:textId="6996C69E" w:rsidR="002016E6" w:rsidRPr="00A16A9E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00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6A9E" w:rsidRPr="00A16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E2F" w:rsidRPr="00A16A9E">
              <w:rPr>
                <w:rFonts w:ascii="Arial" w:hAnsi="Arial" w:cs="Arial"/>
                <w:sz w:val="22"/>
                <w:szCs w:val="22"/>
              </w:rPr>
              <w:t xml:space="preserve">If the subject person is </w:t>
            </w:r>
            <w:r w:rsidR="00A16A9E">
              <w:rPr>
                <w:rFonts w:ascii="Arial" w:hAnsi="Arial" w:cs="Arial"/>
                <w:sz w:val="22"/>
                <w:szCs w:val="22"/>
              </w:rPr>
              <w:t>only</w:t>
            </w:r>
            <w:r w:rsidR="00C84E2F" w:rsidRPr="00A16A9E">
              <w:rPr>
                <w:rFonts w:ascii="Arial" w:hAnsi="Arial" w:cs="Arial"/>
                <w:sz w:val="22"/>
                <w:szCs w:val="22"/>
              </w:rPr>
              <w:t xml:space="preserve"> reporting an exposure, </w:t>
            </w:r>
            <w:r w:rsidR="002016E6" w:rsidRPr="00A16A9E">
              <w:rPr>
                <w:rFonts w:ascii="Arial" w:hAnsi="Arial" w:cs="Arial"/>
                <w:sz w:val="22"/>
                <w:szCs w:val="22"/>
              </w:rPr>
              <w:t>then no action is needed.</w:t>
            </w:r>
          </w:p>
          <w:p w14:paraId="598F28CF" w14:textId="63F247F9" w:rsidR="00C84E2F" w:rsidRPr="00A16A9E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09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6A9E" w:rsidRPr="00A16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6E6" w:rsidRPr="00A16A9E">
              <w:rPr>
                <w:rFonts w:ascii="Arial" w:hAnsi="Arial" w:cs="Arial"/>
                <w:sz w:val="22"/>
                <w:szCs w:val="22"/>
              </w:rPr>
              <w:t>If the subject person has</w:t>
            </w:r>
            <w:r w:rsidR="00C84E2F" w:rsidRPr="00A16A9E">
              <w:rPr>
                <w:rFonts w:ascii="Arial" w:hAnsi="Arial" w:cs="Arial"/>
                <w:sz w:val="22"/>
                <w:szCs w:val="22"/>
              </w:rPr>
              <w:t xml:space="preserve"> not been in the area for </w:t>
            </w:r>
            <w:r w:rsidR="002016E6" w:rsidRPr="00A16A9E">
              <w:rPr>
                <w:rFonts w:ascii="Arial" w:hAnsi="Arial" w:cs="Arial"/>
                <w:sz w:val="22"/>
                <w:szCs w:val="22"/>
              </w:rPr>
              <w:t>&gt;</w:t>
            </w:r>
            <w:r w:rsidR="00C84E2F" w:rsidRPr="00A16A9E">
              <w:rPr>
                <w:rFonts w:ascii="Arial" w:hAnsi="Arial" w:cs="Arial"/>
                <w:sz w:val="22"/>
                <w:szCs w:val="22"/>
              </w:rPr>
              <w:t>7 days, then no action is needed.</w:t>
            </w:r>
          </w:p>
          <w:p w14:paraId="1F4B1C1D" w14:textId="16C82885" w:rsidR="000E3BA9" w:rsidRPr="00A16A9E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86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6A9E" w:rsidRPr="00A16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BA9" w:rsidRPr="00A16A9E">
              <w:rPr>
                <w:rFonts w:ascii="Arial" w:hAnsi="Arial" w:cs="Arial"/>
                <w:sz w:val="22"/>
                <w:szCs w:val="22"/>
              </w:rPr>
              <w:t>If the subject person is a known or suspected case and they have been in the area within the last 7 days, then shut-down areas w</w:t>
            </w:r>
            <w:r w:rsidR="00034A33" w:rsidRPr="00A16A9E">
              <w:rPr>
                <w:rFonts w:ascii="Arial" w:hAnsi="Arial" w:cs="Arial"/>
                <w:sz w:val="22"/>
                <w:szCs w:val="22"/>
              </w:rPr>
              <w:t>h</w:t>
            </w:r>
            <w:r w:rsidR="000E3BA9" w:rsidRPr="00A16A9E">
              <w:rPr>
                <w:rFonts w:ascii="Arial" w:hAnsi="Arial" w:cs="Arial"/>
                <w:sz w:val="22"/>
                <w:szCs w:val="22"/>
              </w:rPr>
              <w:t>ere they spent a prolonged period (e.g., ≥15 minutes) or had substantial interactions with the area. The time period in question begins starting from two days before the case first showed symptoms, or two days from date a positive test was collected, whichever is earlier. If it has been less than 24 hours since they were in</w:t>
            </w:r>
            <w:r w:rsidR="00CD1EFF" w:rsidRPr="00A16A9E">
              <w:rPr>
                <w:rFonts w:ascii="Arial" w:hAnsi="Arial" w:cs="Arial"/>
                <w:sz w:val="22"/>
                <w:szCs w:val="22"/>
              </w:rPr>
              <w:t xml:space="preserve"> an indoor</w:t>
            </w:r>
            <w:r w:rsidR="000E3BA9" w:rsidRPr="00A16A9E">
              <w:rPr>
                <w:rFonts w:ascii="Arial" w:hAnsi="Arial" w:cs="Arial"/>
                <w:sz w:val="22"/>
                <w:szCs w:val="22"/>
              </w:rPr>
              <w:t xml:space="preserve"> area, then open exterior doors/windows to and stay out until at least 24 hours have passed.</w:t>
            </w:r>
            <w:r w:rsidR="00F10DF4" w:rsidRPr="00A16A9E">
              <w:rPr>
                <w:rFonts w:ascii="Arial" w:hAnsi="Arial" w:cs="Arial"/>
                <w:sz w:val="22"/>
                <w:szCs w:val="22"/>
              </w:rPr>
              <w:t xml:space="preserve"> Inventory the closed areas using the cleaning/disinfection log in Attachment C.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824D38" w14:textId="54F02E4E" w:rsidR="000E3BA9" w:rsidRPr="007F40EA" w:rsidRDefault="005B1D38" w:rsidP="000E3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412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3BA9" w14:paraId="3A93C79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862B7C6" w14:textId="2BFE104D" w:rsidR="000E3BA9" w:rsidRDefault="00034A33" w:rsidP="000E3B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5CE325C" w14:textId="045027DC" w:rsidR="00034A33" w:rsidRDefault="000E3BA9" w:rsidP="000E3B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75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  <w:r w:rsidR="00CD1EFF">
              <w:rPr>
                <w:rFonts w:ascii="Arial" w:hAnsi="Arial" w:cs="Arial"/>
                <w:b/>
                <w:bCs/>
                <w:sz w:val="22"/>
                <w:szCs w:val="22"/>
              </w:rPr>
              <w:t>areas without prolonged exposure</w:t>
            </w:r>
            <w:r w:rsidR="001D56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(cleaning).</w:t>
            </w:r>
          </w:p>
          <w:p w14:paraId="450E8F7A" w14:textId="1FCF17C1" w:rsidR="00C84E2F" w:rsidRPr="00141402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3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1402" w:rsidRPr="001414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6E6" w:rsidRPr="00141402">
              <w:rPr>
                <w:rFonts w:ascii="Arial" w:hAnsi="Arial" w:cs="Arial"/>
                <w:sz w:val="22"/>
                <w:szCs w:val="22"/>
              </w:rPr>
              <w:t xml:space="preserve">If the subject person is </w:t>
            </w:r>
            <w:r w:rsidR="00141402">
              <w:rPr>
                <w:rFonts w:ascii="Arial" w:hAnsi="Arial" w:cs="Arial"/>
                <w:sz w:val="22"/>
                <w:szCs w:val="22"/>
              </w:rPr>
              <w:t xml:space="preserve">only </w:t>
            </w:r>
            <w:r w:rsidR="002016E6" w:rsidRPr="00141402">
              <w:rPr>
                <w:rFonts w:ascii="Arial" w:hAnsi="Arial" w:cs="Arial"/>
                <w:sz w:val="22"/>
                <w:szCs w:val="22"/>
              </w:rPr>
              <w:t>reporting an exposure, then no action is needed</w:t>
            </w:r>
            <w:r w:rsidR="00C84E2F" w:rsidRPr="001414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917C24" w14:textId="41F77E81" w:rsidR="002016E6" w:rsidRPr="00141402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67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1402" w:rsidRPr="001414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6E6" w:rsidRPr="00141402">
              <w:rPr>
                <w:rFonts w:ascii="Arial" w:hAnsi="Arial" w:cs="Arial"/>
                <w:sz w:val="22"/>
                <w:szCs w:val="22"/>
              </w:rPr>
              <w:t>If the subject person has not been in the area for &gt;7 days, then no action is needed.</w:t>
            </w:r>
          </w:p>
          <w:p w14:paraId="7E3111D9" w14:textId="4E333DDD" w:rsidR="00034A33" w:rsidRPr="00141402" w:rsidRDefault="005B1D38" w:rsidP="003B7CA2">
            <w:pPr>
              <w:ind w:left="302" w:hanging="2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29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1402" w:rsidRPr="001414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A33" w:rsidRPr="00141402">
              <w:rPr>
                <w:rFonts w:ascii="Arial" w:hAnsi="Arial" w:cs="Arial"/>
                <w:sz w:val="22"/>
                <w:szCs w:val="22"/>
              </w:rPr>
              <w:t>If the subject person is a known or suspected case and they have been in the area within the last 7 days, ensure frequently contacted surfaces throughout remaining open areas are cleaned/disinfected as soon as possible, along with any additional surfaces the case is believed to have touched</w:t>
            </w:r>
            <w:r w:rsidR="001D56DA" w:rsidRPr="00141402">
              <w:rPr>
                <w:rFonts w:ascii="Arial" w:hAnsi="Arial" w:cs="Arial"/>
                <w:sz w:val="22"/>
                <w:szCs w:val="22"/>
              </w:rPr>
              <w:t xml:space="preserve"> outside of closed areas</w:t>
            </w:r>
            <w:r w:rsidR="00034A33" w:rsidRPr="00141402">
              <w:rPr>
                <w:rFonts w:ascii="Arial" w:hAnsi="Arial" w:cs="Arial"/>
                <w:sz w:val="22"/>
                <w:szCs w:val="22"/>
              </w:rPr>
              <w:t>.</w:t>
            </w:r>
            <w:r w:rsidR="00F10DF4" w:rsidRPr="00141402">
              <w:rPr>
                <w:rFonts w:ascii="Arial" w:hAnsi="Arial" w:cs="Arial"/>
                <w:sz w:val="22"/>
                <w:szCs w:val="22"/>
              </w:rPr>
              <w:t xml:space="preserve"> Inventory the surfaces cleaned using the cleaning/disinfection log in Attachment C.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B86B9D4" w14:textId="3EF1C194" w:rsidR="000E3BA9" w:rsidRPr="007F40EA" w:rsidRDefault="005B1D38" w:rsidP="000E3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20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E3BA9" w14:paraId="438B4CA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3C9AF15" w14:textId="00C10823" w:rsidR="000E3BA9" w:rsidRDefault="00C170D2" w:rsidP="000E3B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4E9B02" w14:textId="7B3E8230" w:rsidR="000E3BA9" w:rsidRDefault="00C170D2" w:rsidP="000E3B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assessment. </w:t>
            </w:r>
            <w:r w:rsidR="000E3BA9" w:rsidRPr="00683FF0">
              <w:rPr>
                <w:rFonts w:ascii="Arial" w:hAnsi="Arial" w:cs="Arial"/>
                <w:sz w:val="22"/>
                <w:szCs w:val="22"/>
              </w:rPr>
              <w:t xml:space="preserve">Work with </w:t>
            </w:r>
            <w:r w:rsidRPr="00683FF0">
              <w:rPr>
                <w:rFonts w:ascii="Arial" w:hAnsi="Arial" w:cs="Arial"/>
                <w:sz w:val="22"/>
                <w:szCs w:val="22"/>
              </w:rPr>
              <w:t>the COVID-19 Safety Coordinator to complete</w:t>
            </w:r>
            <w:r>
              <w:rPr>
                <w:rFonts w:ascii="Arial" w:hAnsi="Arial" w:cs="Arial"/>
                <w:sz w:val="22"/>
                <w:szCs w:val="22"/>
              </w:rPr>
              <w:t xml:space="preserve"> a more detailed </w:t>
            </w:r>
            <w:r w:rsidR="000E3BA9">
              <w:rPr>
                <w:rFonts w:ascii="Arial" w:hAnsi="Arial" w:cs="Arial"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incident.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19D8885" w14:textId="4D4C03CD" w:rsidR="000E3BA9" w:rsidRPr="007F40EA" w:rsidRDefault="005B1D38" w:rsidP="000E3B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5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9A4B8FD" w14:textId="77777777" w:rsidR="00FF0F34" w:rsidRDefault="00FF0F34" w:rsidP="00C170D2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5D7C321E" w14:textId="77777777" w:rsidR="00FF0F34" w:rsidRDefault="00FF0F3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784BDF9" w14:textId="06B4BA4E" w:rsidR="00A047A5" w:rsidRPr="00683FF0" w:rsidRDefault="00F10DF4" w:rsidP="00C170D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COVID-19 Safety Coordinator: </w:t>
      </w:r>
      <w:r w:rsidR="00C170D2" w:rsidRPr="00F10DF4">
        <w:rPr>
          <w:rFonts w:ascii="Arial" w:hAnsi="Arial" w:cs="Arial"/>
          <w:sz w:val="22"/>
          <w:szCs w:val="22"/>
        </w:rPr>
        <w:t>C</w:t>
      </w:r>
      <w:r w:rsidR="00525B63" w:rsidRPr="00F10DF4">
        <w:rPr>
          <w:rFonts w:ascii="Arial" w:hAnsi="Arial" w:cs="Arial"/>
          <w:sz w:val="22"/>
          <w:szCs w:val="22"/>
        </w:rPr>
        <w:t xml:space="preserve">omplete the </w:t>
      </w:r>
      <w:r w:rsidR="00163388" w:rsidRPr="00F10DF4">
        <w:rPr>
          <w:rFonts w:ascii="Arial" w:hAnsi="Arial" w:cs="Arial"/>
          <w:sz w:val="22"/>
          <w:szCs w:val="22"/>
        </w:rPr>
        <w:t>incident</w:t>
      </w:r>
      <w:r w:rsidR="00C170D2" w:rsidRPr="00F10DF4">
        <w:rPr>
          <w:rFonts w:ascii="Arial" w:hAnsi="Arial" w:cs="Arial"/>
          <w:sz w:val="22"/>
          <w:szCs w:val="22"/>
        </w:rPr>
        <w:t xml:space="preserve"> assessment </w:t>
      </w:r>
      <w:r w:rsidR="00525B63" w:rsidRPr="00F10DF4">
        <w:rPr>
          <w:rFonts w:ascii="Arial" w:hAnsi="Arial" w:cs="Arial"/>
          <w:sz w:val="22"/>
          <w:szCs w:val="22"/>
        </w:rPr>
        <w:t>section below corresponding to the type of incident</w:t>
      </w:r>
      <w:r w:rsidR="00683FF0">
        <w:rPr>
          <w:rFonts w:ascii="Arial" w:hAnsi="Arial" w:cs="Arial"/>
          <w:sz w:val="22"/>
          <w:szCs w:val="22"/>
        </w:rPr>
        <w:t xml:space="preserve"> and use </w:t>
      </w:r>
      <w:r w:rsidR="00683FF0" w:rsidRPr="00554B19">
        <w:rPr>
          <w:rFonts w:ascii="Arial" w:hAnsi="Arial" w:cs="Arial"/>
          <w:sz w:val="22"/>
          <w:szCs w:val="22"/>
        </w:rPr>
        <w:t>Attachment A to</w:t>
      </w:r>
      <w:r w:rsidR="00683FF0" w:rsidRPr="00683FF0">
        <w:rPr>
          <w:rFonts w:ascii="Arial" w:hAnsi="Arial" w:cs="Arial"/>
          <w:sz w:val="22"/>
          <w:szCs w:val="22"/>
        </w:rPr>
        <w:t xml:space="preserve"> record any additional information or detail</w:t>
      </w:r>
      <w:r w:rsidR="00683FF0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00"/>
        <w:gridCol w:w="810"/>
      </w:tblGrid>
      <w:tr w:rsidR="00DA095E" w14:paraId="0ECE4C37" w14:textId="77777777" w:rsidTr="00B753A1">
        <w:tc>
          <w:tcPr>
            <w:tcW w:w="9445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5E7FC7" w14:textId="3F30BA2D" w:rsidR="00DA095E" w:rsidRPr="001A0B2F" w:rsidRDefault="00C84E2F" w:rsidP="001A0B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Incident</w:t>
            </w:r>
            <w:r w:rsidR="00D266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Assessment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DA095E" w:rsidRPr="001A0B2F">
              <w:rPr>
                <w:rFonts w:ascii="Arial" w:hAnsi="Arial" w:cs="Arial"/>
                <w:b/>
                <w:bCs/>
                <w:sz w:val="28"/>
                <w:szCs w:val="28"/>
              </w:rPr>
              <w:t>Exposed Person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D4C4024" w14:textId="102D146B" w:rsidR="00DA095E" w:rsidRPr="001A0B2F" w:rsidRDefault="00DA095E" w:rsidP="00B753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0EA">
              <w:rPr>
                <w:rFonts w:ascii="Arial" w:hAnsi="Arial" w:cs="Arial"/>
                <w:b/>
                <w:bCs/>
                <w:sz w:val="22"/>
                <w:szCs w:val="22"/>
              </w:rPr>
              <w:t>Done</w:t>
            </w:r>
          </w:p>
        </w:tc>
      </w:tr>
      <w:tr w:rsidR="00DA095E" w14:paraId="516B7A2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494597D" w14:textId="6FDE9CD1" w:rsidR="00DA095E" w:rsidRDefault="00DA095E" w:rsidP="002016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A3A0033" w14:textId="2D28BE3A" w:rsidR="00DA095E" w:rsidRDefault="00FF0F34" w:rsidP="00DA095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2016E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“Incident Information” and “Immediate Response” sections of this form and confirm that have been properly addressed.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26A508" w14:textId="3FA52FB7" w:rsidR="00DA095E" w:rsidRPr="007F40EA" w:rsidRDefault="005B1D38" w:rsidP="00DA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96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0F34" w14:paraId="4DDFFBC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DDE8F8" w14:textId="7417572E" w:rsidR="00FF0F34" w:rsidRDefault="00FF0F34" w:rsidP="00DA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3F21F9" w14:textId="15492324" w:rsidR="00FF0F34" w:rsidRDefault="00FF0F34" w:rsidP="00DA09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Confirm </w:t>
            </w:r>
            <w:r w:rsidRPr="001D061E">
              <w:rPr>
                <w:rFonts w:ascii="Arial" w:hAnsi="Arial" w:cs="Arial"/>
                <w:sz w:val="22"/>
                <w:szCs w:val="22"/>
              </w:rPr>
              <w:t>that Human Resources has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followed up with the subject person</w:t>
            </w:r>
            <w:r w:rsidR="00F47946">
              <w:rPr>
                <w:rFonts w:ascii="Arial" w:hAnsi="Arial" w:cs="Arial"/>
                <w:sz w:val="22"/>
                <w:szCs w:val="22"/>
              </w:rPr>
              <w:t xml:space="preserve"> if an employee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00729EC" w14:textId="5E3648E8" w:rsidR="00FF0F34" w:rsidRPr="007F40EA" w:rsidRDefault="005B1D38" w:rsidP="00DA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71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095E" w14:paraId="4A679CCB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B69B42F" w14:textId="115A700F" w:rsidR="00DA095E" w:rsidRDefault="00FF0F34" w:rsidP="00DA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A09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324C4A" w14:textId="31155168" w:rsidR="00DA095E" w:rsidRPr="00DA095E" w:rsidRDefault="00DA095E" w:rsidP="00DA09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work area/operation t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o ensure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proper 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COVID-19 safe practices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A0B2F">
              <w:rPr>
                <w:rFonts w:ascii="Arial" w:hAnsi="Arial" w:cs="Arial"/>
                <w:sz w:val="22"/>
                <w:szCs w:val="22"/>
              </w:rPr>
              <w:t>re being followed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the COVID-19 Safety Plan </w:t>
            </w:r>
            <w:r w:rsidR="00CD540B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Inspection Form</w:t>
            </w:r>
            <w:r w:rsidR="00CD540B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A564DD" w14:textId="705A41F5" w:rsidR="00DA095E" w:rsidRPr="007F40EA" w:rsidRDefault="005B1D38" w:rsidP="00DA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31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59BB" w:rsidRPr="007F40EA" w14:paraId="74FF843C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BC5E2A" w14:textId="1D0566B8" w:rsidR="009859BB" w:rsidRDefault="00FF0F34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859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4752D20" w14:textId="711A83AB" w:rsidR="009859BB" w:rsidRDefault="00FF0F34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the level of concern among </w:t>
            </w:r>
            <w:r w:rsidR="009859BB" w:rsidRPr="001A0B2F">
              <w:rPr>
                <w:rFonts w:ascii="Arial" w:hAnsi="Arial" w:cs="Arial"/>
                <w:sz w:val="22"/>
                <w:szCs w:val="22"/>
              </w:rPr>
              <w:t>employees regarding the incident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consider further communications as appropriate (e.g., update letters, town hall call).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E51037C" w14:textId="13E87E06" w:rsidR="009859BB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65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095E" w14:paraId="71A59585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42ABB71" w14:textId="52383396" w:rsidR="00DA095E" w:rsidRDefault="00FF0F34" w:rsidP="00DA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A09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665956B" w14:textId="0DF0D9BE" w:rsidR="00DA095E" w:rsidRPr="00554B19" w:rsidRDefault="00C170D2" w:rsidP="00DA095E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 xml:space="preserve">Follow-up with subject person to </w:t>
            </w:r>
            <w:r w:rsidR="00FF0F34" w:rsidRPr="00554B19">
              <w:rPr>
                <w:rFonts w:ascii="Arial" w:hAnsi="Arial" w:cs="Arial"/>
                <w:sz w:val="22"/>
                <w:szCs w:val="22"/>
              </w:rPr>
              <w:t>see</w:t>
            </w:r>
            <w:r w:rsidRPr="00554B19">
              <w:rPr>
                <w:rFonts w:ascii="Arial" w:hAnsi="Arial" w:cs="Arial"/>
                <w:sz w:val="22"/>
                <w:szCs w:val="22"/>
              </w:rPr>
              <w:t xml:space="preserve"> if they </w:t>
            </w:r>
            <w:r w:rsidR="00FF0F34" w:rsidRPr="00554B19">
              <w:rPr>
                <w:rFonts w:ascii="Arial" w:hAnsi="Arial" w:cs="Arial"/>
                <w:sz w:val="22"/>
                <w:szCs w:val="22"/>
              </w:rPr>
              <w:t>develop</w:t>
            </w:r>
            <w:r w:rsidRPr="00554B19">
              <w:rPr>
                <w:rFonts w:ascii="Arial" w:hAnsi="Arial" w:cs="Arial"/>
                <w:sz w:val="22"/>
                <w:szCs w:val="22"/>
              </w:rPr>
              <w:t xml:space="preserve"> symptoms or a positive test. If so, initiate a new case response form. If not, they can </w:t>
            </w:r>
            <w:r w:rsidR="00C95D54" w:rsidRPr="00554B19">
              <w:rPr>
                <w:rFonts w:ascii="Arial" w:hAnsi="Arial" w:cs="Arial"/>
                <w:sz w:val="22"/>
                <w:szCs w:val="22"/>
              </w:rPr>
              <w:t>return 14 day</w:t>
            </w:r>
            <w:r w:rsidR="009859BB" w:rsidRPr="00554B19">
              <w:rPr>
                <w:rFonts w:ascii="Arial" w:hAnsi="Arial" w:cs="Arial"/>
                <w:sz w:val="22"/>
                <w:szCs w:val="22"/>
              </w:rPr>
              <w:t>s after their last exposure.</w:t>
            </w:r>
            <w:r w:rsidR="00FF0F34" w:rsidRPr="00554B19">
              <w:rPr>
                <w:rFonts w:ascii="Arial" w:hAnsi="Arial" w:cs="Arial"/>
                <w:sz w:val="22"/>
                <w:szCs w:val="22"/>
              </w:rPr>
              <w:t xml:space="preserve"> Document return using the form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2232FE" w14:textId="634C89EF" w:rsidR="00DA095E" w:rsidRPr="007F40EA" w:rsidRDefault="005B1D38" w:rsidP="00DA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22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59BB" w14:paraId="68ECB7DA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E6EAF7" w14:textId="0C45FDB6" w:rsidR="009859BB" w:rsidRDefault="00FF0F34" w:rsidP="00DA0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859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4D0C8B7" w14:textId="1FA6014E" w:rsidR="009859BB" w:rsidRPr="00554B19" w:rsidRDefault="00D2663A" w:rsidP="00DA095E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>Update general notes in Attachment A as appropriate, attach additional document</w:t>
            </w:r>
            <w:r w:rsidR="004736A8">
              <w:rPr>
                <w:rFonts w:ascii="Arial" w:hAnsi="Arial" w:cs="Arial"/>
                <w:sz w:val="22"/>
                <w:szCs w:val="22"/>
              </w:rPr>
              <w:t>s</w:t>
            </w:r>
            <w:r w:rsidRPr="00554B19">
              <w:rPr>
                <w:rFonts w:ascii="Arial" w:hAnsi="Arial" w:cs="Arial"/>
                <w:sz w:val="22"/>
                <w:szCs w:val="22"/>
              </w:rPr>
              <w:t xml:space="preserve">, sign </w:t>
            </w:r>
            <w:r w:rsidR="00D31F7F" w:rsidRPr="00554B19">
              <w:rPr>
                <w:rFonts w:ascii="Arial" w:hAnsi="Arial" w:cs="Arial"/>
                <w:sz w:val="22"/>
                <w:szCs w:val="22"/>
              </w:rPr>
              <w:t xml:space="preserve">below, and retain </w:t>
            </w:r>
            <w:r w:rsidRPr="00554B19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D31F7F" w:rsidRPr="00554B19">
              <w:rPr>
                <w:rFonts w:ascii="Arial" w:hAnsi="Arial" w:cs="Arial"/>
                <w:sz w:val="22"/>
                <w:szCs w:val="22"/>
              </w:rPr>
              <w:t>form and attachments for</w:t>
            </w:r>
            <w:r w:rsidRPr="00554B19">
              <w:rPr>
                <w:rFonts w:ascii="Arial" w:hAnsi="Arial" w:cs="Arial"/>
                <w:sz w:val="22"/>
                <w:szCs w:val="22"/>
              </w:rPr>
              <w:t xml:space="preserve"> recordkeeping</w:t>
            </w:r>
            <w:r w:rsidR="00D31F7F" w:rsidRPr="00554B19">
              <w:rPr>
                <w:rFonts w:ascii="Arial" w:hAnsi="Arial" w:cs="Arial"/>
                <w:sz w:val="22"/>
                <w:szCs w:val="22"/>
              </w:rPr>
              <w:t xml:space="preserve"> purposes.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B0FD27" w14:textId="6FCC49E7" w:rsidR="009859BB" w:rsidRPr="007F40EA" w:rsidRDefault="005B1D38" w:rsidP="00DA09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82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F5F9291" w14:textId="77777777" w:rsidR="00D31F7F" w:rsidRDefault="00D31F7F"/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00"/>
        <w:gridCol w:w="810"/>
      </w:tblGrid>
      <w:tr w:rsidR="00D2663A" w:rsidRPr="001A0B2F" w14:paraId="4001649F" w14:textId="77777777" w:rsidTr="00D31F7F">
        <w:tc>
          <w:tcPr>
            <w:tcW w:w="10255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CCC2DAE" w14:textId="77777777" w:rsidR="00D2663A" w:rsidRPr="001A0B2F" w:rsidRDefault="00D2663A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t>Incident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Assessment</w:t>
            </w: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t>: Known/Suspected Case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&gt;</w:t>
            </w: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days since in the area)</w:t>
            </w:r>
          </w:p>
        </w:tc>
      </w:tr>
      <w:tr w:rsidR="00D2663A" w:rsidRPr="007F40EA" w14:paraId="1A347BD4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C2D111" w14:textId="27812CFD" w:rsidR="00D2663A" w:rsidRDefault="00D2663A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DB4FB8" w14:textId="6AB1AA08" w:rsidR="00D2663A" w:rsidRDefault="00D2663A" w:rsidP="00D31F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the “Incident Information” section of this form and confirm accuracy.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48E17D1" w14:textId="70F9554B" w:rsidR="00D2663A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0216" w:rsidRPr="007F40EA" w14:paraId="64947B25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5486950" w14:textId="77777777" w:rsidR="00BF0216" w:rsidRDefault="00BF0216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5FCD22B" w14:textId="48CD9BFA" w:rsidR="00BF0216" w:rsidRPr="001D061E" w:rsidRDefault="00BF0216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>Confirm that Human Resources has followed up with the subject person</w:t>
            </w:r>
            <w:r w:rsidR="00F47946" w:rsidRPr="001D061E">
              <w:rPr>
                <w:rFonts w:ascii="Arial" w:hAnsi="Arial" w:cs="Arial"/>
                <w:sz w:val="22"/>
                <w:szCs w:val="22"/>
              </w:rPr>
              <w:t xml:space="preserve"> if an employee</w:t>
            </w:r>
            <w:r w:rsidRPr="001D06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1786A0" w14:textId="6C1B5E26" w:rsidR="00BF0216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718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0216" w:rsidRPr="007F40EA" w14:paraId="20D7DD5F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7990DA5" w14:textId="09A34EC3" w:rsidR="00BF0216" w:rsidRDefault="00BF0216" w:rsidP="00BF0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5AD3F71" w14:textId="3D9D1702" w:rsidR="00BF0216" w:rsidRPr="001D061E" w:rsidRDefault="00BF0216" w:rsidP="00BF0216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Contact the </w:t>
            </w:r>
            <w:r w:rsidR="001D061E">
              <w:rPr>
                <w:rFonts w:ascii="Arial" w:hAnsi="Arial" w:cs="Arial"/>
                <w:sz w:val="22"/>
                <w:szCs w:val="22"/>
              </w:rPr>
              <w:t xml:space="preserve">Alameda County Health Department </w:t>
            </w:r>
            <w:r w:rsidRPr="001D061E">
              <w:rPr>
                <w:rFonts w:ascii="Arial" w:hAnsi="Arial" w:cs="Arial"/>
                <w:sz w:val="22"/>
                <w:szCs w:val="22"/>
              </w:rPr>
              <w:t>to report the incident and response plan. Modify the response plan based on direction from the county.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267BD59" w14:textId="326A967A" w:rsidR="00BF0216" w:rsidRPr="007F40EA" w:rsidRDefault="005B1D38" w:rsidP="00BF0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69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F0216" w:rsidRPr="007F40EA" w14:paraId="351765B6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79C6C49" w14:textId="5BDE71AA" w:rsidR="00BF0216" w:rsidRDefault="00BF0216" w:rsidP="00BF0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6F2F57F" w14:textId="13186DCC" w:rsidR="00BF0216" w:rsidRPr="001D061E" w:rsidRDefault="00F47946" w:rsidP="00BF0216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Review “Immediate Response” item #3 (exposed persons) and conduct an assessment 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 xml:space="preserve">(in-house or by third party consultant) </w:t>
            </w:r>
            <w:r w:rsidRPr="001D061E">
              <w:rPr>
                <w:rFonts w:ascii="Arial" w:hAnsi="Arial" w:cs="Arial"/>
                <w:sz w:val="22"/>
                <w:szCs w:val="22"/>
              </w:rPr>
              <w:t xml:space="preserve">to ensure </w:t>
            </w:r>
            <w:r w:rsidR="0004219D" w:rsidRPr="001D061E">
              <w:rPr>
                <w:rFonts w:ascii="Arial" w:hAnsi="Arial" w:cs="Arial"/>
                <w:sz w:val="22"/>
                <w:szCs w:val="22"/>
              </w:rPr>
              <w:t>proper identification of potential</w:t>
            </w:r>
            <w:r w:rsidR="00683FF0" w:rsidRPr="001D061E">
              <w:rPr>
                <w:rFonts w:ascii="Arial" w:hAnsi="Arial" w:cs="Arial"/>
                <w:sz w:val="22"/>
                <w:szCs w:val="22"/>
              </w:rPr>
              <w:t>ly</w:t>
            </w:r>
            <w:r w:rsidR="0004219D" w:rsidRPr="001D061E">
              <w:rPr>
                <w:rFonts w:ascii="Arial" w:hAnsi="Arial" w:cs="Arial"/>
                <w:sz w:val="22"/>
                <w:szCs w:val="22"/>
              </w:rPr>
              <w:t xml:space="preserve"> exposed people. </w:t>
            </w:r>
            <w:r w:rsidRPr="001D061E">
              <w:rPr>
                <w:rFonts w:ascii="Arial" w:hAnsi="Arial" w:cs="Arial"/>
                <w:sz w:val="22"/>
                <w:szCs w:val="22"/>
              </w:rPr>
              <w:t>Update the list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C10632" w14:textId="589CEF67" w:rsidR="00BF0216" w:rsidRPr="007F40EA" w:rsidRDefault="005B1D38" w:rsidP="00BF0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1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4219D" w:rsidRPr="007F40EA" w14:paraId="63FEA4CB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5A7767E" w14:textId="58FC6789" w:rsidR="0004219D" w:rsidRDefault="0004219D" w:rsidP="00F4794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4798F92" w14:textId="118ADB5E" w:rsidR="0004219D" w:rsidRPr="001D061E" w:rsidRDefault="0004219D" w:rsidP="00F47946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>Take further actions as needed regarding potentially exposed people. This may involve sending more employees home or telling some they can come back</w:t>
            </w:r>
            <w:r w:rsidR="00163388" w:rsidRPr="001D061E">
              <w:rPr>
                <w:rFonts w:ascii="Arial" w:hAnsi="Arial" w:cs="Arial"/>
                <w:sz w:val="22"/>
                <w:szCs w:val="22"/>
              </w:rPr>
              <w:t>, as well as communicating exposure to non-employees as appropriate (e.g., direct notification, contacting employers, postings)</w:t>
            </w:r>
            <w:r w:rsidRPr="001D06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685BF09" w14:textId="50E14BCF" w:rsidR="0004219D" w:rsidRPr="007F40EA" w:rsidRDefault="005B1D38" w:rsidP="00F479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78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3388" w:rsidRPr="007F40EA" w14:paraId="64B119DC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80E4A24" w14:textId="416CE970" w:rsidR="00163388" w:rsidRDefault="00163388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73F305A" w14:textId="47D70CF1" w:rsidR="00163388" w:rsidRPr="001D061E" w:rsidRDefault="00163388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Confirm that Human Resources has followed up with </w:t>
            </w:r>
            <w:r w:rsidR="004F3D2D" w:rsidRPr="001D061E">
              <w:rPr>
                <w:rFonts w:ascii="Arial" w:hAnsi="Arial" w:cs="Arial"/>
                <w:sz w:val="22"/>
                <w:szCs w:val="22"/>
              </w:rPr>
              <w:t>potential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>ly</w:t>
            </w:r>
            <w:r w:rsidR="004F3D2D" w:rsidRPr="001D06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061E">
              <w:rPr>
                <w:rFonts w:ascii="Arial" w:hAnsi="Arial" w:cs="Arial"/>
                <w:sz w:val="22"/>
                <w:szCs w:val="22"/>
              </w:rPr>
              <w:t>expos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>ed employees</w:t>
            </w:r>
            <w:r w:rsidRPr="001D06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2ECE66" w14:textId="4FE304C9" w:rsidR="00163388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19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3388" w:rsidRPr="007F40EA" w14:paraId="0B383734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36AEF5" w14:textId="73827F07" w:rsidR="00163388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1633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E2A413" w14:textId="77777777" w:rsidR="00163388" w:rsidRPr="00DA095E" w:rsidRDefault="00163388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work area/operation t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o ensure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proper 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COVID-19 safe practices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A0B2F">
              <w:rPr>
                <w:rFonts w:ascii="Arial" w:hAnsi="Arial" w:cs="Arial"/>
                <w:sz w:val="22"/>
                <w:szCs w:val="22"/>
              </w:rPr>
              <w:t>re being followed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the COVID-19 Safety Plan “Inspection Form”.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0BD5A26" w14:textId="53A8FF16" w:rsidR="00163388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48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3388" w:rsidRPr="007F40EA" w14:paraId="2F23ABAC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6AA7FBD" w14:textId="4F55C35B" w:rsidR="00163388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633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F331D4" w14:textId="77777777" w:rsidR="00163388" w:rsidRDefault="00163388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the level of concern among </w:t>
            </w:r>
            <w:r w:rsidRPr="001A0B2F">
              <w:rPr>
                <w:rFonts w:ascii="Arial" w:hAnsi="Arial" w:cs="Arial"/>
                <w:sz w:val="22"/>
                <w:szCs w:val="22"/>
              </w:rPr>
              <w:t>employees regarding the incident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consider further communications as appropriate (e.g., update letters, town hall call).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DCB6662" w14:textId="24A30C48" w:rsidR="00163388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110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3388" w:rsidRPr="007F40EA" w14:paraId="2DE0DEC9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67DB8E2" w14:textId="69CD25E9" w:rsidR="00163388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633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02A6FF3" w14:textId="1D65812D" w:rsidR="00163388" w:rsidRPr="00DA095E" w:rsidRDefault="00163388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Follow-up with 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subject person to determine when they can return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 according to CDC guidance (</w:t>
            </w:r>
            <w:hyperlink r:id="rId13" w:history="1">
              <w:r w:rsidR="004F3D2D" w:rsidRPr="00113B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https://www.cdc.gov/coronavirus/2019-ncov/hcp/disposition-in-home-patients.html</w:t>
              </w:r>
            </w:hyperlink>
            <w:r w:rsidR="004F3D2D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4F3D2D">
              <w:rPr>
                <w:rFonts w:ascii="Arial" w:hAnsi="Arial" w:cs="Arial"/>
                <w:sz w:val="22"/>
                <w:szCs w:val="22"/>
              </w:rPr>
              <w:t>In general, known or suspect cases with a positive test but no symptoms can return after at least 10 days have passed since their first positive test. In general, known or suspect</w:t>
            </w:r>
            <w:r w:rsidR="00141402">
              <w:rPr>
                <w:rFonts w:ascii="Arial" w:hAnsi="Arial" w:cs="Arial"/>
                <w:sz w:val="22"/>
                <w:szCs w:val="22"/>
              </w:rPr>
              <w:t>ed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 cases with symptoms can return after all of the following are met: a) at least 10 days since symptom onset, b) at least </w:t>
            </w:r>
            <w:r w:rsidR="00141402">
              <w:rPr>
                <w:rFonts w:ascii="Arial" w:hAnsi="Arial" w:cs="Arial"/>
                <w:sz w:val="22"/>
                <w:szCs w:val="22"/>
              </w:rPr>
              <w:t>1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 day without fever, and c) improvement of </w:t>
            </w:r>
            <w:r w:rsidR="00220842">
              <w:rPr>
                <w:rFonts w:ascii="Arial" w:hAnsi="Arial" w:cs="Arial"/>
                <w:sz w:val="22"/>
                <w:szCs w:val="22"/>
              </w:rPr>
              <w:t xml:space="preserve">COVID-19 related 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symptoms. </w:t>
            </w:r>
            <w:r w:rsidR="004736A8">
              <w:rPr>
                <w:rFonts w:ascii="Arial" w:hAnsi="Arial" w:cs="Arial"/>
                <w:sz w:val="22"/>
                <w:szCs w:val="22"/>
              </w:rPr>
              <w:t>Test-based strategies may also be used, and s</w:t>
            </w:r>
            <w:r w:rsidR="004F3D2D">
              <w:rPr>
                <w:rFonts w:ascii="Arial" w:hAnsi="Arial" w:cs="Arial"/>
                <w:sz w:val="22"/>
                <w:szCs w:val="22"/>
              </w:rPr>
              <w:t xml:space="preserve">ome exceptions may apply </w:t>
            </w:r>
            <w:r w:rsidR="004F3D2D" w:rsidRPr="00554B19">
              <w:rPr>
                <w:rFonts w:ascii="Arial" w:hAnsi="Arial" w:cs="Arial"/>
                <w:sz w:val="22"/>
                <w:szCs w:val="22"/>
              </w:rPr>
              <w:t xml:space="preserve">depending on circumstances (see guidance). </w:t>
            </w:r>
            <w:r w:rsidR="004736A8">
              <w:rPr>
                <w:rFonts w:ascii="Arial" w:hAnsi="Arial" w:cs="Arial"/>
                <w:sz w:val="22"/>
                <w:szCs w:val="22"/>
              </w:rPr>
              <w:t xml:space="preserve">Additional guidance may be given by medical professionals. </w:t>
            </w:r>
            <w:r w:rsidR="004F3D2D" w:rsidRPr="00554B19">
              <w:rPr>
                <w:rFonts w:ascii="Arial" w:hAnsi="Arial" w:cs="Arial"/>
                <w:sz w:val="22"/>
                <w:szCs w:val="22"/>
              </w:rPr>
              <w:t>Document their return using the form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157973" w14:textId="5A19520B" w:rsidR="00163388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31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3D2D" w:rsidRPr="007F40EA" w14:paraId="01811D29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8118A0" w14:textId="3D0D7DA7" w:rsidR="004F3D2D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F3D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9A79E8" w14:textId="76C683C2" w:rsidR="004F3D2D" w:rsidRPr="00554B19" w:rsidRDefault="004F3D2D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 xml:space="preserve">Follow-up with </w:t>
            </w:r>
            <w:r w:rsidR="00D31F7F" w:rsidRPr="00554B19">
              <w:rPr>
                <w:rFonts w:ascii="Arial" w:hAnsi="Arial" w:cs="Arial"/>
                <w:sz w:val="22"/>
                <w:szCs w:val="22"/>
              </w:rPr>
              <w:t>employees sent home due to potential exposure t</w:t>
            </w:r>
            <w:r w:rsidRPr="00554B19">
              <w:rPr>
                <w:rFonts w:ascii="Arial" w:hAnsi="Arial" w:cs="Arial"/>
                <w:sz w:val="22"/>
                <w:szCs w:val="22"/>
              </w:rPr>
              <w:t>o see if they develop symptoms or a positive test. If so, initiate a new case response form. If not, they can return 14 days after their last exposure. Document return using the form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439391" w14:textId="2C441F53" w:rsidR="004F3D2D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63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3388" w:rsidRPr="007F40EA" w14:paraId="6D8764D3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6CF8CBA" w14:textId="3AC327CF" w:rsidR="00163388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1633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3568EE5" w14:textId="2DE349A6" w:rsidR="00163388" w:rsidRPr="00554B19" w:rsidRDefault="004736A8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>Update general notes in Attachment A as appropriate, attach additional document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54B19">
              <w:rPr>
                <w:rFonts w:ascii="Arial" w:hAnsi="Arial" w:cs="Arial"/>
                <w:sz w:val="22"/>
                <w:szCs w:val="22"/>
              </w:rPr>
              <w:t>, sign below, and retain this form and attachments for recordkeeping purposes.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AB49A12" w14:textId="0EBEDBB9" w:rsidR="00163388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37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C8BBF77" w14:textId="77777777" w:rsidR="00D31F7F" w:rsidRPr="00D31F7F" w:rsidRDefault="00D31F7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00"/>
        <w:gridCol w:w="810"/>
      </w:tblGrid>
      <w:tr w:rsidR="00D31F7F" w:rsidRPr="001A0B2F" w14:paraId="28C64CC7" w14:textId="77777777" w:rsidTr="00D31F7F">
        <w:tc>
          <w:tcPr>
            <w:tcW w:w="10255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AABB832" w14:textId="77777777" w:rsidR="00D31F7F" w:rsidRPr="001A0B2F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Incident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Assessment</w:t>
            </w: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t>: Known/Suspected Case 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≤</w:t>
            </w:r>
            <w:r w:rsidRPr="001A0B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days since in the area)</w:t>
            </w:r>
          </w:p>
        </w:tc>
      </w:tr>
      <w:tr w:rsidR="00D31F7F" w:rsidRPr="007F40EA" w14:paraId="630C628C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A22E6E4" w14:textId="6D2F763C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800BB80" w14:textId="77777777" w:rsidR="00D31F7F" w:rsidRDefault="00D31F7F" w:rsidP="00D31F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the “Incident Information” section of this form and confirm accuracy.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F261550" w14:textId="417A1D21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39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39105F2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2D6F72" w14:textId="77777777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3195969" w14:textId="77777777" w:rsidR="00D31F7F" w:rsidRPr="001D061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>Confirm that Human Resources has followed up with the subject person if an employee.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87C152" w14:textId="7DB35E62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62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3EC0BEC6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41E349A" w14:textId="77777777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D4D9F3" w14:textId="29B4E0DD" w:rsidR="00D31F7F" w:rsidRPr="001D061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Contact the </w:t>
            </w:r>
            <w:r w:rsidR="001D061E" w:rsidRPr="001D061E">
              <w:rPr>
                <w:rFonts w:ascii="Arial" w:hAnsi="Arial" w:cs="Arial"/>
                <w:sz w:val="22"/>
                <w:szCs w:val="22"/>
              </w:rPr>
              <w:t>Alameda County Health Department</w:t>
            </w:r>
            <w:r w:rsidRPr="001D061E">
              <w:rPr>
                <w:rFonts w:ascii="Arial" w:hAnsi="Arial" w:cs="Arial"/>
                <w:sz w:val="22"/>
                <w:szCs w:val="22"/>
              </w:rPr>
              <w:t xml:space="preserve"> to report the incident and response plan. Modify the response plan based on direction from the county.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BA2F98" w14:textId="0A3876F6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68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0951A5B7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36382A2" w14:textId="77777777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B972605" w14:textId="7A87F3CE" w:rsidR="00D31F7F" w:rsidRPr="001D061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Review “Immediate Response” item #3 (exposed persons) and conduct an assessment 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 xml:space="preserve">(in-house or by third party consultant) </w:t>
            </w:r>
            <w:r w:rsidRPr="001D061E">
              <w:rPr>
                <w:rFonts w:ascii="Arial" w:hAnsi="Arial" w:cs="Arial"/>
                <w:sz w:val="22"/>
                <w:szCs w:val="22"/>
              </w:rPr>
              <w:t>to ensure proper identification of potential</w:t>
            </w:r>
            <w:r w:rsidR="00683FF0" w:rsidRPr="001D061E">
              <w:rPr>
                <w:rFonts w:ascii="Arial" w:hAnsi="Arial" w:cs="Arial"/>
                <w:sz w:val="22"/>
                <w:szCs w:val="22"/>
              </w:rPr>
              <w:t>ly</w:t>
            </w:r>
            <w:r w:rsidRPr="001D061E">
              <w:rPr>
                <w:rFonts w:ascii="Arial" w:hAnsi="Arial" w:cs="Arial"/>
                <w:sz w:val="22"/>
                <w:szCs w:val="22"/>
              </w:rPr>
              <w:t xml:space="preserve"> exposed people. Update the list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09A44E4" w14:textId="7449BD83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16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034406F4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C4F0A84" w14:textId="77777777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5323CD" w14:textId="77777777" w:rsidR="00D31F7F" w:rsidRPr="001D061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>Take further actions as needed regarding potentially exposed people. This may involve sending more employees home or telling some they can come back, as well as communicating exposure to non-employees as appropriate (e.g., direct notification, contacting employers, postings).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912BA4" w14:textId="09EB9E64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59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16568D6B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3CB5FFB" w14:textId="77777777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C2E19DF" w14:textId="11004C28" w:rsidR="00D31F7F" w:rsidRPr="001D061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1D061E">
              <w:rPr>
                <w:rFonts w:ascii="Arial" w:hAnsi="Arial" w:cs="Arial"/>
                <w:sz w:val="22"/>
                <w:szCs w:val="22"/>
              </w:rPr>
              <w:t xml:space="preserve">Confirm that Human Resources has followed up with 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 xml:space="preserve">potentially exposed </w:t>
            </w:r>
            <w:r w:rsidRPr="001D061E">
              <w:rPr>
                <w:rFonts w:ascii="Arial" w:hAnsi="Arial" w:cs="Arial"/>
                <w:sz w:val="22"/>
                <w:szCs w:val="22"/>
              </w:rPr>
              <w:t>employees</w:t>
            </w:r>
            <w:r w:rsidR="00571C32" w:rsidRPr="001D06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FA349E4" w14:textId="6EDAC8C9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39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0DF4" w:rsidRPr="007F40EA" w14:paraId="38A2ED31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D76C7B1" w14:textId="612C994C" w:rsidR="00F10DF4" w:rsidRDefault="00571C32" w:rsidP="00535D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10D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0D7C18B" w14:textId="5A2F428E" w:rsidR="00F10DF4" w:rsidRDefault="00F10DF4" w:rsidP="00535D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“Immediate Response” item #4 (impacted areas) and conduct an assessment</w:t>
            </w:r>
            <w:r w:rsidR="00571C32">
              <w:rPr>
                <w:rFonts w:ascii="Arial" w:hAnsi="Arial" w:cs="Arial"/>
                <w:sz w:val="22"/>
                <w:szCs w:val="22"/>
              </w:rPr>
              <w:t xml:space="preserve"> (in-house or by third party consultant)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proper identification of areas for closure. Adjust areas </w:t>
            </w:r>
            <w:r w:rsidR="00683FF0">
              <w:rPr>
                <w:rFonts w:ascii="Arial" w:hAnsi="Arial" w:cs="Arial"/>
                <w:sz w:val="22"/>
                <w:szCs w:val="22"/>
              </w:rPr>
              <w:t xml:space="preserve">and update Attachment C </w:t>
            </w:r>
            <w:r>
              <w:rPr>
                <w:rFonts w:ascii="Arial" w:hAnsi="Arial" w:cs="Arial"/>
                <w:sz w:val="22"/>
                <w:szCs w:val="22"/>
              </w:rPr>
              <w:t>as appropriate.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028CF3C" w14:textId="2A339A57" w:rsidR="00F10DF4" w:rsidRPr="007F40EA" w:rsidRDefault="005B1D38" w:rsidP="00535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31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0DF4" w:rsidRPr="007F40EA" w14:paraId="16735BCD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06494C5" w14:textId="713A5AAA" w:rsidR="00F10DF4" w:rsidRDefault="00571C32" w:rsidP="00535D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10D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DAC092E" w14:textId="7A79FC88" w:rsidR="00F10DF4" w:rsidRDefault="00F10DF4" w:rsidP="00535D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“Immediate Response” item #5 (non-closed areas) and conduct an assessment </w:t>
            </w:r>
            <w:r w:rsidR="00571C32">
              <w:rPr>
                <w:rFonts w:ascii="Arial" w:hAnsi="Arial" w:cs="Arial"/>
                <w:sz w:val="22"/>
                <w:szCs w:val="22"/>
              </w:rPr>
              <w:t xml:space="preserve">(in-house or by third party consultant) </w:t>
            </w:r>
            <w:r>
              <w:rPr>
                <w:rFonts w:ascii="Arial" w:hAnsi="Arial" w:cs="Arial"/>
                <w:sz w:val="22"/>
                <w:szCs w:val="22"/>
              </w:rPr>
              <w:t xml:space="preserve">to ensure that the appropriate surfaces have been cleaned/disinfected. Ensure immediate cleaning/disinfection of additional surfaces </w:t>
            </w:r>
            <w:r w:rsidR="00683FF0">
              <w:rPr>
                <w:rFonts w:ascii="Arial" w:hAnsi="Arial" w:cs="Arial"/>
                <w:sz w:val="22"/>
                <w:szCs w:val="22"/>
              </w:rPr>
              <w:t>and update Attachment C as appropriate.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E90BB7" w14:textId="7CE47705" w:rsidR="00F10DF4" w:rsidRPr="007F40EA" w:rsidRDefault="005B1D38" w:rsidP="00535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55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0DF4" w:rsidRPr="007F40EA" w14:paraId="7FB9B99C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B95BF7" w14:textId="4C846F39" w:rsidR="00F10DF4" w:rsidRDefault="00571C32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09E2E7" w14:textId="0AC09C62" w:rsidR="00F10DF4" w:rsidRDefault="00683FF0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 cleaning/disinfection scope for impacted/closed areas using Attachment C and arrange for the cleaning/disinfection by appropriate in-house or outside </w:t>
            </w:r>
            <w:r w:rsidR="00571C32">
              <w:rPr>
                <w:rFonts w:ascii="Arial" w:hAnsi="Arial" w:cs="Arial"/>
                <w:sz w:val="22"/>
                <w:szCs w:val="22"/>
              </w:rPr>
              <w:t>resources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F529F64" w14:textId="47FFEF16" w:rsidR="00F10DF4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309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10DF4" w:rsidRPr="007F40EA" w14:paraId="784879F5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CA91FD" w14:textId="4B221E46" w:rsidR="00F10DF4" w:rsidRDefault="00571C32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B4F83B5" w14:textId="1EC9DE20" w:rsidR="00F10DF4" w:rsidRDefault="00571C32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cleaning/disinfection (in-house or by third party consultant) to document that the proper scope is completed following proper methods (e.g., registered products, application method, contact time).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47C86B4" w14:textId="4B2F304F" w:rsidR="00F10DF4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19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0CA890C2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17BF054" w14:textId="7BC58692" w:rsidR="00D31F7F" w:rsidRDefault="00571C32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D31F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ABF91AB" w14:textId="77777777" w:rsidR="00D31F7F" w:rsidRPr="00DA095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work area/operation t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o ensure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proper </w:t>
            </w:r>
            <w:r w:rsidRPr="001A0B2F">
              <w:rPr>
                <w:rFonts w:ascii="Arial" w:hAnsi="Arial" w:cs="Arial"/>
                <w:sz w:val="22"/>
                <w:szCs w:val="22"/>
              </w:rPr>
              <w:t xml:space="preserve">COVID-19 safe practices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A0B2F">
              <w:rPr>
                <w:rFonts w:ascii="Arial" w:hAnsi="Arial" w:cs="Arial"/>
                <w:sz w:val="22"/>
                <w:szCs w:val="22"/>
              </w:rPr>
              <w:t>re being followed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the COVID-19 Safety Plan “Inspection Form”.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2442E15" w14:textId="6ED9E877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16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02DE9E2F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9C60DA3" w14:textId="4F2189CE" w:rsidR="00D31F7F" w:rsidRDefault="00571C32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31F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0608A8" w14:textId="77777777" w:rsidR="00D31F7F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the level of concern among </w:t>
            </w:r>
            <w:r w:rsidRPr="001A0B2F">
              <w:rPr>
                <w:rFonts w:ascii="Arial" w:hAnsi="Arial" w:cs="Arial"/>
                <w:sz w:val="22"/>
                <w:szCs w:val="22"/>
              </w:rPr>
              <w:t>employees regarding the incident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consider further communications as appropriate (e.g., update letters, town hall call).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8871FE0" w14:textId="4B980252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55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139719EF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1672154" w14:textId="24B6AA8E" w:rsidR="00D31F7F" w:rsidRDefault="00571C32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31F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766C75" w14:textId="3D108C6A" w:rsidR="00D31F7F" w:rsidRPr="00DA095E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 with the subject person to determine when they can return according to CDC guidance (</w:t>
            </w:r>
            <w:hyperlink r:id="rId14" w:history="1">
              <w:r w:rsidRPr="00113B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https://www.cdc.gov/coronavirus/2019-ncov/hcp/disposition-in-home-patients.html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2"/>
                <w:szCs w:val="22"/>
              </w:rPr>
              <w:t>In general, known or suspect cases with a positive test but no symptoms can return after at least 10 days have passed since their first positive test. In general, known or suspect</w:t>
            </w:r>
            <w:r w:rsidR="00141402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cases with symptoms can return after all of the following are met: a) at least 10 days since symptom onset, b) at least </w:t>
            </w:r>
            <w:r w:rsidR="0014140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day without fever, and c) improvement of </w:t>
            </w:r>
            <w:r w:rsidR="00220842">
              <w:rPr>
                <w:rFonts w:ascii="Arial" w:hAnsi="Arial" w:cs="Arial"/>
                <w:sz w:val="22"/>
                <w:szCs w:val="22"/>
              </w:rPr>
              <w:t xml:space="preserve">COVID-19 related </w:t>
            </w:r>
            <w:r>
              <w:rPr>
                <w:rFonts w:ascii="Arial" w:hAnsi="Arial" w:cs="Arial"/>
                <w:sz w:val="22"/>
                <w:szCs w:val="22"/>
              </w:rPr>
              <w:t xml:space="preserve">symptoms. </w:t>
            </w:r>
            <w:r w:rsidR="004736A8">
              <w:rPr>
                <w:rFonts w:ascii="Arial" w:hAnsi="Arial" w:cs="Arial"/>
                <w:sz w:val="22"/>
                <w:szCs w:val="22"/>
              </w:rPr>
              <w:t xml:space="preserve">Test-based strategies may also be used, and some exceptions may apply </w:t>
            </w:r>
            <w:r w:rsidR="004736A8" w:rsidRPr="00554B19">
              <w:rPr>
                <w:rFonts w:ascii="Arial" w:hAnsi="Arial" w:cs="Arial"/>
                <w:sz w:val="22"/>
                <w:szCs w:val="22"/>
              </w:rPr>
              <w:t xml:space="preserve">depending on circumstances (see guidance). </w:t>
            </w:r>
            <w:r w:rsidR="004736A8">
              <w:rPr>
                <w:rFonts w:ascii="Arial" w:hAnsi="Arial" w:cs="Arial"/>
                <w:sz w:val="22"/>
                <w:szCs w:val="22"/>
              </w:rPr>
              <w:t xml:space="preserve">Additional guidance may be given by medical professionals. </w:t>
            </w:r>
            <w:r w:rsidRPr="00554B19">
              <w:rPr>
                <w:rFonts w:ascii="Arial" w:hAnsi="Arial" w:cs="Arial"/>
                <w:sz w:val="22"/>
                <w:szCs w:val="22"/>
              </w:rPr>
              <w:t>Document their return using the form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62BA649" w14:textId="3EE796EC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40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4E2DE08E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6CAB061" w14:textId="06FB7BF6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1C3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8DD48D0" w14:textId="77777777" w:rsidR="00D31F7F" w:rsidRPr="00554B19" w:rsidRDefault="00D31F7F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>Follow-up with employees sent home due to potential exposure to see if they develop symptoms or a positive test. If so, initiate a new case response form. If not, they can return 14 days after their last exposure. Document return using the form in Attachment B.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C3F29A7" w14:textId="738F441F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65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7F" w:rsidRPr="007F40EA" w14:paraId="58399009" w14:textId="77777777" w:rsidTr="001A6DC1">
        <w:trPr>
          <w:cantSplit/>
        </w:trPr>
        <w:tc>
          <w:tcPr>
            <w:tcW w:w="445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10C8F36" w14:textId="43216402" w:rsidR="00D31F7F" w:rsidRDefault="00D31F7F" w:rsidP="00D31F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1C3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00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9DEEC79" w14:textId="5B29D238" w:rsidR="00D31F7F" w:rsidRPr="00554B19" w:rsidRDefault="004736A8" w:rsidP="00D31F7F">
            <w:pPr>
              <w:rPr>
                <w:rFonts w:ascii="Arial" w:hAnsi="Arial" w:cs="Arial"/>
                <w:sz w:val="22"/>
                <w:szCs w:val="22"/>
              </w:rPr>
            </w:pPr>
            <w:r w:rsidRPr="00554B19">
              <w:rPr>
                <w:rFonts w:ascii="Arial" w:hAnsi="Arial" w:cs="Arial"/>
                <w:sz w:val="22"/>
                <w:szCs w:val="22"/>
              </w:rPr>
              <w:t>Update general notes in Attachment A as appropriate, attach additional document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54B19">
              <w:rPr>
                <w:rFonts w:ascii="Arial" w:hAnsi="Arial" w:cs="Arial"/>
                <w:sz w:val="22"/>
                <w:szCs w:val="22"/>
              </w:rPr>
              <w:t>, sign below, and retain this form and attachments for recordkeeping purposes.</w:t>
            </w:r>
          </w:p>
        </w:tc>
        <w:tc>
          <w:tcPr>
            <w:tcW w:w="810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22C057" w14:textId="6DC0AA48" w:rsidR="00D31F7F" w:rsidRPr="007F40EA" w:rsidRDefault="005B1D38" w:rsidP="00D31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42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A2386F0" w14:textId="41002E41" w:rsidR="00985EDC" w:rsidRDefault="00985EDC" w:rsidP="00985EDC">
      <w:pPr>
        <w:rPr>
          <w:rFonts w:ascii="Arial" w:hAnsi="Arial" w:cs="Arial"/>
          <w:sz w:val="2"/>
          <w:szCs w:val="2"/>
        </w:rPr>
      </w:pPr>
    </w:p>
    <w:p w14:paraId="3EFB53F9" w14:textId="4AD14190" w:rsidR="00571C32" w:rsidRPr="001A6DC1" w:rsidRDefault="00571C32" w:rsidP="00985EDC">
      <w:pPr>
        <w:rPr>
          <w:rFonts w:ascii="Arial" w:hAnsi="Arial" w:cs="Arial"/>
          <w:sz w:val="22"/>
          <w:szCs w:val="22"/>
        </w:rPr>
      </w:pPr>
    </w:p>
    <w:p w14:paraId="17E20A07" w14:textId="519FD7D9" w:rsidR="00571C32" w:rsidRDefault="00571C32" w:rsidP="003B7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COVID-19 Safety Coordinator: </w:t>
      </w:r>
      <w:r>
        <w:rPr>
          <w:rFonts w:ascii="Arial" w:hAnsi="Arial" w:cs="Arial"/>
          <w:sz w:val="22"/>
          <w:szCs w:val="22"/>
        </w:rPr>
        <w:t>Sign below to confirm completion of the protocol in this form.</w:t>
      </w:r>
    </w:p>
    <w:p w14:paraId="29E476D9" w14:textId="24E74BAD" w:rsidR="001A6DC1" w:rsidRDefault="001A6DC1" w:rsidP="001A6DC1">
      <w:pPr>
        <w:rPr>
          <w:rFonts w:ascii="Arial" w:hAnsi="Arial" w:cs="Arial"/>
          <w:sz w:val="16"/>
          <w:szCs w:val="16"/>
        </w:rPr>
      </w:pPr>
    </w:p>
    <w:p w14:paraId="4F5FAE4D" w14:textId="24AEA760" w:rsidR="001A6DC1" w:rsidRDefault="001A6DC1" w:rsidP="001A6DC1">
      <w:pPr>
        <w:rPr>
          <w:rFonts w:ascii="Arial" w:hAnsi="Arial" w:cs="Arial"/>
          <w:sz w:val="16"/>
          <w:szCs w:val="16"/>
        </w:rPr>
      </w:pPr>
    </w:p>
    <w:p w14:paraId="5B57DAD3" w14:textId="5472BF65" w:rsidR="001A6DC1" w:rsidRDefault="001A6DC1" w:rsidP="001A6DC1">
      <w:pPr>
        <w:rPr>
          <w:rFonts w:ascii="Arial" w:hAnsi="Arial" w:cs="Arial"/>
          <w:sz w:val="16"/>
          <w:szCs w:val="16"/>
        </w:rPr>
      </w:pPr>
    </w:p>
    <w:p w14:paraId="17A268A3" w14:textId="77777777" w:rsidR="001A6DC1" w:rsidRPr="001A6DC1" w:rsidRDefault="001A6DC1" w:rsidP="001A6D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45"/>
        <w:gridCol w:w="3875"/>
        <w:gridCol w:w="445"/>
        <w:gridCol w:w="1399"/>
      </w:tblGrid>
      <w:tr w:rsidR="00571C32" w14:paraId="479E1540" w14:textId="77777777" w:rsidTr="001A6DC1">
        <w:tc>
          <w:tcPr>
            <w:tcW w:w="4050" w:type="dxa"/>
          </w:tcPr>
          <w:p w14:paraId="008049C6" w14:textId="7D9C803D" w:rsidR="00571C32" w:rsidRDefault="00571C32" w:rsidP="001A6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549ADE2F" w14:textId="77777777" w:rsidR="00571C32" w:rsidRDefault="00571C32" w:rsidP="001A6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5" w:type="dxa"/>
          </w:tcPr>
          <w:p w14:paraId="544AA630" w14:textId="7910B3EC" w:rsidR="00571C32" w:rsidRDefault="00571C32" w:rsidP="001A6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4ED66112" w14:textId="18F97B2E" w:rsidR="00571C32" w:rsidRDefault="00571C32" w:rsidP="001A6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1156BD05" w14:textId="67820CF9" w:rsidR="00571C32" w:rsidRDefault="00571C32" w:rsidP="001A6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029D2604" w14:textId="46E2ED8A" w:rsidR="001A6DC1" w:rsidRDefault="001A6DC1" w:rsidP="001A6DC1">
      <w:pPr>
        <w:rPr>
          <w:rFonts w:ascii="Arial" w:hAnsi="Arial" w:cs="Arial"/>
          <w:sz w:val="2"/>
          <w:szCs w:val="2"/>
        </w:rPr>
      </w:pPr>
    </w:p>
    <w:p w14:paraId="0ABFB49B" w14:textId="77777777" w:rsidR="001A6DC1" w:rsidRDefault="001A6DC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540"/>
        <w:gridCol w:w="5760"/>
        <w:gridCol w:w="1440"/>
        <w:gridCol w:w="1260"/>
      </w:tblGrid>
      <w:tr w:rsidR="001A6DC1" w:rsidRPr="001A0B2F" w14:paraId="1016BE44" w14:textId="77777777" w:rsidTr="007360E1">
        <w:trPr>
          <w:tblHeader/>
        </w:trPr>
        <w:tc>
          <w:tcPr>
            <w:tcW w:w="10255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CDC54C" w14:textId="06301602" w:rsidR="001A6DC1" w:rsidRPr="001A6DC1" w:rsidRDefault="001A6DC1" w:rsidP="00535D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Attachment A: Case Response</w:t>
            </w:r>
            <w:r w:rsidR="007F5FB4">
              <w:rPr>
                <w:rFonts w:ascii="Arial" w:hAnsi="Arial" w:cs="Arial"/>
                <w:b/>
                <w:bCs/>
                <w:sz w:val="28"/>
                <w:szCs w:val="28"/>
              </w:rPr>
              <w:t>--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General Notes</w:t>
            </w:r>
          </w:p>
        </w:tc>
      </w:tr>
      <w:tr w:rsidR="007360E1" w:rsidRPr="007F40EA" w14:paraId="4378BB2F" w14:textId="77777777" w:rsidTr="007360E1">
        <w:trPr>
          <w:tblHeader/>
        </w:trPr>
        <w:tc>
          <w:tcPr>
            <w:tcW w:w="17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CFA6286" w14:textId="0638FC75" w:rsidR="007360E1" w:rsidRPr="001A6DC1" w:rsidRDefault="007360E1" w:rsidP="001A6D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Area/Operation: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F0A102" w14:textId="77777777" w:rsidR="007360E1" w:rsidRPr="00CD1EFF" w:rsidRDefault="007360E1" w:rsidP="001A6D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5D8AFD" w14:textId="47F45939" w:rsidR="007360E1" w:rsidRPr="001A6DC1" w:rsidRDefault="007360E1" w:rsidP="001A6D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 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28FF0" w14:textId="7DADADC7" w:rsidR="007360E1" w:rsidRPr="001A6DC1" w:rsidRDefault="007360E1" w:rsidP="001A6D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A6DC1" w:rsidRPr="007F40EA" w14:paraId="282D67E2" w14:textId="77777777" w:rsidTr="007360E1">
        <w:trPr>
          <w:tblHeader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8DFF62" w14:textId="7C8229A4" w:rsidR="001A6DC1" w:rsidRPr="001A6DC1" w:rsidRDefault="001A6DC1" w:rsidP="001A6D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C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4E700D" w14:textId="4E90A1B5" w:rsidR="001A6DC1" w:rsidRPr="001A6DC1" w:rsidRDefault="001A6DC1" w:rsidP="001A6D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DC1">
              <w:rPr>
                <w:rFonts w:ascii="Arial" w:hAnsi="Arial" w:cs="Arial"/>
                <w:b/>
                <w:bCs/>
                <w:sz w:val="22"/>
                <w:szCs w:val="22"/>
              </w:rPr>
              <w:t>Notes/Event</w:t>
            </w:r>
          </w:p>
        </w:tc>
      </w:tr>
      <w:tr w:rsidR="001A6DC1" w:rsidRPr="007F40EA" w14:paraId="6F2F9E49" w14:textId="77777777" w:rsidTr="001A6DC1">
        <w:trPr>
          <w:cantSplit/>
        </w:trPr>
        <w:tc>
          <w:tcPr>
            <w:tcW w:w="1255" w:type="dxa"/>
            <w:tcBorders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0F715AD" w14:textId="78D769DC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4CAB287" w14:textId="6C62F4F1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764C12D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CF5409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DD7B5C2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74C13E33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4DEBEB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260559C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BE1A1E8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FEDEB2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FB207CB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4DAF6529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9765035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AEFD447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725A9F89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32046B8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845A1BE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F0E4BA4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4E5BB1F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C485C6B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6CBBC455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FBC1CD8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AB4D27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1B585E12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8D9073F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8F7F3FF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607588B7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07D2D3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22FD7C5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F01724A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9C1B65C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7DC528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0275FD2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4CCA97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A04AB2B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7BC9796B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50C0331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8E31C82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11C98F0D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8D1454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5194E2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58935442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497D303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F86FC8B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532A8C40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A6F570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229E95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9DF062F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B4F9A8E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7E93D3C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4A096FD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6FC5C9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03AA15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0EB51F5F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E122E1E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A801512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3993A6D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71B16D4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54783D4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1BF7960C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AEE7D3E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A47B500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52DD7809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31C2CD3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AF0619C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0FDA1A1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EE1A94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7E793C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F1A17AF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C3EBE64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E1B0EF9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4707A413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6FE0F30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B9966BF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2BD95CAE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D8ACDCC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05F01E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58BEAAFD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0BF5811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7A24F07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16EF57BF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48E6A2B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68BA96B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3901585E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DACDDA0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BBEFD1F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5588EB5B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F3AA33D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954BC8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67D6F027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7753DF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4D9852D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DC1" w:rsidRPr="007F40EA" w14:paraId="4E577BBE" w14:textId="77777777" w:rsidTr="001A6DC1">
        <w:trPr>
          <w:cantSplit/>
        </w:trPr>
        <w:tc>
          <w:tcPr>
            <w:tcW w:w="1255" w:type="dxa"/>
            <w:tcBorders>
              <w:top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D66C65" w14:textId="77777777" w:rsidR="001A6DC1" w:rsidRPr="00CD1EFF" w:rsidRDefault="001A6DC1" w:rsidP="001A6D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top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5093C35" w14:textId="77777777" w:rsidR="001A6DC1" w:rsidRPr="00CD1EFF" w:rsidRDefault="001A6DC1" w:rsidP="001A6D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FD8BA5" w14:textId="38BE83C8" w:rsidR="001A6DC1" w:rsidRDefault="001A6DC1" w:rsidP="001A6DC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260"/>
        <w:gridCol w:w="270"/>
        <w:gridCol w:w="5490"/>
        <w:gridCol w:w="360"/>
        <w:gridCol w:w="720"/>
        <w:gridCol w:w="360"/>
        <w:gridCol w:w="1260"/>
      </w:tblGrid>
      <w:tr w:rsidR="007F5FB4" w:rsidRPr="001A6DC1" w14:paraId="667E2B76" w14:textId="77777777" w:rsidTr="007360E1">
        <w:trPr>
          <w:tblHeader/>
        </w:trPr>
        <w:tc>
          <w:tcPr>
            <w:tcW w:w="10255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D9C598" w14:textId="3172C69A" w:rsidR="007F5FB4" w:rsidRPr="001A6DC1" w:rsidRDefault="007F5FB4" w:rsidP="00535D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Attachment B: Case Response--Persons Potentially Exposed</w:t>
            </w:r>
          </w:p>
        </w:tc>
      </w:tr>
      <w:tr w:rsidR="007360E1" w:rsidRPr="001A6DC1" w14:paraId="4A9686E4" w14:textId="77777777" w:rsidTr="007360E1">
        <w:trPr>
          <w:tblHeader/>
        </w:trPr>
        <w:tc>
          <w:tcPr>
            <w:tcW w:w="17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5002B28" w14:textId="77777777" w:rsidR="007360E1" w:rsidRPr="001A6DC1" w:rsidRDefault="007360E1" w:rsidP="00535D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Area/Operation: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848888" w14:textId="77777777" w:rsidR="007360E1" w:rsidRPr="00CD1EFF" w:rsidRDefault="007360E1" w:rsidP="00535D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768B91" w14:textId="77777777" w:rsidR="007360E1" w:rsidRPr="001A6DC1" w:rsidRDefault="007360E1" w:rsidP="00535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 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BD5226D" w14:textId="77777777" w:rsidR="007360E1" w:rsidRPr="001A6DC1" w:rsidRDefault="007360E1" w:rsidP="00535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5FB4" w:rsidRPr="001A6DC1" w14:paraId="41E15C0D" w14:textId="77777777" w:rsidTr="007360E1">
        <w:trPr>
          <w:tblHeader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F97C6E" w14:textId="031F39BC" w:rsidR="007F5FB4" w:rsidRPr="001A6DC1" w:rsidRDefault="007F5FB4" w:rsidP="007F5F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ID#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64681" w14:textId="78F9A5FA" w:rsidR="007F5FB4" w:rsidRPr="001A6DC1" w:rsidRDefault="007F5FB4" w:rsidP="007F5F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 Date of Exposure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9635162" w14:textId="37C3B1B7" w:rsidR="007F5FB4" w:rsidRPr="001A6DC1" w:rsidRDefault="007F5FB4" w:rsidP="00535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(last/first).  </w:t>
            </w:r>
            <w:r w:rsidRPr="007F5FB4">
              <w:rPr>
                <w:rFonts w:ascii="Arial" w:hAnsi="Arial" w:cs="Arial"/>
                <w:i/>
                <w:iCs/>
                <w:sz w:val="22"/>
                <w:szCs w:val="22"/>
              </w:rPr>
              <w:t>List role/entity if not an employee.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5D699" w14:textId="172C391E" w:rsidR="007F5FB4" w:rsidRPr="001A6DC1" w:rsidRDefault="007F5FB4" w:rsidP="007F5F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EE?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B8746" w14:textId="54CB1CBE" w:rsidR="007F5FB4" w:rsidRPr="001A6DC1" w:rsidRDefault="007F5FB4" w:rsidP="007F5F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Cleared for Return</w:t>
            </w:r>
          </w:p>
        </w:tc>
      </w:tr>
      <w:tr w:rsidR="00141402" w:rsidRPr="007F40EA" w14:paraId="5D7B0E44" w14:textId="77777777" w:rsidTr="00CD1EFF">
        <w:trPr>
          <w:cantSplit/>
        </w:trPr>
        <w:tc>
          <w:tcPr>
            <w:tcW w:w="535" w:type="dxa"/>
            <w:tcBorders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7EC1D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vAlign w:val="center"/>
          </w:tcPr>
          <w:p w14:paraId="7D952D78" w14:textId="0A4587FE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D501F90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86BE" w14:textId="4F7404FE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14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E511F" w14:textId="6A4C546F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63650491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9A92D8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F3825" w14:textId="5E3B07DA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FE73D4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785D" w14:textId="323C2D58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06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9BD6F" w14:textId="2CD7D476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63E16AEA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1AFCD1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C4BF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DC1853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C2D" w14:textId="478EAECD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41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1A48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1A2A060C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B3D16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5BF61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3BA70E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B47B" w14:textId="4EDACEEE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02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C97D8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7786119C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C513F9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2947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207AEE4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4A1B" w14:textId="62518072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09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0A926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6548CC8B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95EDB4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E694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EA0E74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586C" w14:textId="653FABE0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33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210BC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75DE0C9C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BB4E0B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DD4DC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2CBE618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0F52" w14:textId="1572B651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8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3862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15B1BC00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EFF73E6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E1F0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CA80DA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1572" w14:textId="22D50C6B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39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97F9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5CB0AD5C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4651CD0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F0E2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A00AE0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F923" w14:textId="3750509C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94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B6B4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1EBE4EAE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1E2B838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2171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DFC64B1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D94" w14:textId="4EF9BEFD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1309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4333C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2A62D189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FB9D54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75D29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1FD9E13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10E0" w14:textId="136E9577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92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23047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09F083F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254632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C5B88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004933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65F" w14:textId="3C5BEC86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65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0690D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774BFD0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D4D8E8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18160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ACF97E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4AC2" w14:textId="3043BF7E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92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CFB9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1184CE74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02A857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03DF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366FFA1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B2D6" w14:textId="79467267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3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E6C12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5F421915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AD32E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71AC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61AB049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CD9D" w14:textId="3AADD0AF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366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81EBDC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09559FA6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C9A0A7C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0E6C8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DF22ED2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EF8D" w14:textId="316B351D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00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4D61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0DA851D5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4394B7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1E8D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B1EE982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2CC" w14:textId="2E3217E1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685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F5C6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665C87D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4C4EB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50CD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67B4537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1B09" w14:textId="7E4A0B3E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67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E9C2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7DFC283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CD75B1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8FBB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4E65D7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D54" w14:textId="4ADEEA30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287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5D07A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1F8495D1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13C46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1E946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3EFE12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B1A2" w14:textId="7DD0C75B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9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C7D6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07034D70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9FAA5C8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69A49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49B7F0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4EBA" w14:textId="22C48A58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048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32F58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22EBE84B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41CD8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75D3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73FA2EE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54C8" w14:textId="00703ECA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47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37211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49F532B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9B0D9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51520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9E83A2D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A1C" w14:textId="2A97477D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23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6E53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675ED795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00226F9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CEA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A0D152F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157" w14:textId="19AC55AD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98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4445A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0773436D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D9AE20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9DA91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42B775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19E" w14:textId="1DC0BFD9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300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04BA7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34DF94B1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3FC67C7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5F81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AC3A91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91D6" w14:textId="40A37584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946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A8B52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435DDB6B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E74C7A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BC2D5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10E4092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D6AF" w14:textId="5E5C4287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61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BF9E0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7248DF7F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ED57EF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36967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FF7EBE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0F32" w14:textId="6D54FA54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032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9D8A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4E958481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A349CA1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9B02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4974540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895" w14:textId="39540F54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61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B05AD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44F5E89C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5DB0E4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80287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165DDDE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6BFB" w14:textId="674F2456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8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47053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402" w:rsidRPr="007F40EA" w14:paraId="4B217D37" w14:textId="77777777" w:rsidTr="00CD1EFF">
        <w:trPr>
          <w:cantSplit/>
        </w:trPr>
        <w:tc>
          <w:tcPr>
            <w:tcW w:w="535" w:type="dxa"/>
            <w:tcBorders>
              <w:top w:val="dotted" w:sz="4" w:space="0" w:color="auto"/>
              <w:bottom w:val="sing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F6056E" w14:textId="77777777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6D2630" w14:textId="12B0F6BA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8F24F26" w14:textId="77777777" w:rsidR="00141402" w:rsidRPr="00CD1EFF" w:rsidRDefault="00141402" w:rsidP="0014140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CFE" w14:textId="58ECD1D0" w:rsidR="00141402" w:rsidRPr="00CD1EFF" w:rsidRDefault="005B1D38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69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ECE6A" w14:textId="0D8E58D3" w:rsidR="00141402" w:rsidRPr="00CD1EFF" w:rsidRDefault="00141402" w:rsidP="00141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313029" w14:textId="77777777" w:rsidR="007F5FB4" w:rsidRDefault="007F5FB4">
      <w:pPr>
        <w:rPr>
          <w:rFonts w:ascii="Arial" w:hAnsi="Arial" w:cs="Arial"/>
          <w:sz w:val="22"/>
          <w:szCs w:val="22"/>
        </w:rPr>
        <w:sectPr w:rsidR="007F5FB4" w:rsidSect="00985EDC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008" w:right="1008" w:bottom="1008" w:left="1008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630"/>
        <w:gridCol w:w="5760"/>
        <w:gridCol w:w="990"/>
        <w:gridCol w:w="2700"/>
        <w:gridCol w:w="1440"/>
        <w:gridCol w:w="1170"/>
      </w:tblGrid>
      <w:tr w:rsidR="007360E1" w:rsidRPr="007360E1" w14:paraId="32B7A91A" w14:textId="77777777" w:rsidTr="007360E1">
        <w:trPr>
          <w:cantSplit/>
          <w:tblHeader/>
        </w:trPr>
        <w:tc>
          <w:tcPr>
            <w:tcW w:w="13855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1B9ABE" w14:textId="77777777" w:rsidR="007360E1" w:rsidRPr="007360E1" w:rsidRDefault="007360E1" w:rsidP="007360E1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Attachment C: Case Response—Cleaning/Disinfection Log</w:t>
            </w:r>
          </w:p>
        </w:tc>
      </w:tr>
      <w:tr w:rsidR="007360E1" w:rsidRPr="001A6DC1" w14:paraId="7961116D" w14:textId="77777777" w:rsidTr="007360E1">
        <w:tblPrEx>
          <w:tblCellMar>
            <w:left w:w="115" w:type="dxa"/>
            <w:right w:w="115" w:type="dxa"/>
          </w:tblCellMar>
        </w:tblPrEx>
        <w:trPr>
          <w:cantSplit/>
          <w:tblHeader/>
        </w:trPr>
        <w:tc>
          <w:tcPr>
            <w:tcW w:w="179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79A77B8" w14:textId="77777777" w:rsidR="007360E1" w:rsidRPr="001A6DC1" w:rsidRDefault="007360E1" w:rsidP="00535D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Area/Operation:</w:t>
            </w:r>
          </w:p>
        </w:tc>
        <w:tc>
          <w:tcPr>
            <w:tcW w:w="945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BEF8CDB" w14:textId="77777777" w:rsidR="007360E1" w:rsidRPr="00CD1EFF" w:rsidRDefault="007360E1" w:rsidP="00535D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BA48B" w14:textId="77777777" w:rsidR="007360E1" w:rsidRPr="001A6DC1" w:rsidRDefault="007360E1" w:rsidP="00535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 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E4536B" w14:textId="77777777" w:rsidR="007360E1" w:rsidRPr="001A6DC1" w:rsidRDefault="007360E1" w:rsidP="00535D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60E1" w14:paraId="68C31626" w14:textId="77777777" w:rsidTr="00554B19">
        <w:trPr>
          <w:cantSplit/>
          <w:tblHeader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</w:tcPr>
          <w:p w14:paraId="570B9AA3" w14:textId="257C7570" w:rsidR="007360E1" w:rsidRPr="00A44EDC" w:rsidRDefault="007360E1" w:rsidP="00535DF4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</w:tcPr>
          <w:p w14:paraId="73383B13" w14:textId="77777777" w:rsidR="007360E1" w:rsidRPr="00A44EDC" w:rsidRDefault="007360E1" w:rsidP="00535DF4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ID#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</w:tcPr>
          <w:p w14:paraId="4F3F3C44" w14:textId="77777777" w:rsidR="007360E1" w:rsidRPr="00A44EDC" w:rsidRDefault="007360E1" w:rsidP="00535DF4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EDC">
              <w:rPr>
                <w:rFonts w:ascii="Arial" w:hAnsi="Arial" w:cs="Arial"/>
                <w:b/>
                <w:bCs/>
                <w:sz w:val="20"/>
                <w:szCs w:val="20"/>
              </w:rPr>
              <w:t>Area/Surface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</w:tcPr>
          <w:p w14:paraId="47F7D9FD" w14:textId="77777777" w:rsidR="007360E1" w:rsidRPr="00A44EDC" w:rsidRDefault="007360E1" w:rsidP="00535DF4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EDC">
              <w:rPr>
                <w:rFonts w:ascii="Arial" w:hAnsi="Arial" w:cs="Arial"/>
                <w:b/>
                <w:bCs/>
                <w:sz w:val="20"/>
                <w:szCs w:val="20"/>
              </w:rPr>
              <w:t>Infection</w:t>
            </w:r>
          </w:p>
          <w:p w14:paraId="0A729E39" w14:textId="77777777" w:rsidR="007360E1" w:rsidRPr="003E75FC" w:rsidRDefault="007360E1" w:rsidP="00535DF4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A44EDC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58" w:type="dxa"/>
              <w:right w:w="58" w:type="dxa"/>
            </w:tcMar>
            <w:vAlign w:val="center"/>
          </w:tcPr>
          <w:p w14:paraId="6A2CA5FB" w14:textId="77777777" w:rsidR="007360E1" w:rsidRPr="00416467" w:rsidRDefault="007360E1" w:rsidP="00535DF4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A44E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Cleaning/Disinfection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Protocol </w:t>
            </w:r>
            <w:r w:rsidRPr="00416467">
              <w:rPr>
                <w:rFonts w:ascii="Arial" w:hAnsi="Arial" w:cs="Arial"/>
                <w:sz w:val="20"/>
                <w:szCs w:val="20"/>
              </w:rPr>
              <w:t>(method/product/party)</w:t>
            </w:r>
          </w:p>
        </w:tc>
      </w:tr>
      <w:tr w:rsidR="00141402" w14:paraId="0C46931D" w14:textId="77777777" w:rsidTr="00CD1EFF">
        <w:trPr>
          <w:cantSplit/>
        </w:trPr>
        <w:tc>
          <w:tcPr>
            <w:tcW w:w="6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F35AD63" w14:textId="2D3F15A2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221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94972EC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1CABE4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9F2448C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E3C5C6A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017FBC58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867736" w14:textId="149D2B52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51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398048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9F23B1B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CD25E04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D6D85C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C97BC9F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691D17" w14:textId="0D4DC867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78DB9C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31CABAB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F2B34C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2D5499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0B70BE64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0B4A13C" w14:textId="6B136609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90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C9A4C3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66BD160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14C0419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C46241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5ADBC1DC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F44AB03" w14:textId="692F5D13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97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8618422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016D183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6705B2B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F664C8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5CADFFDD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A8EA31" w14:textId="257731A1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8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A2D286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173BFA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08C210B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ADC5F6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6D2B7DD5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A3DBC18" w14:textId="638DA1D8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56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D65B36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19FF8E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11C1C72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E7BFE2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CBFE2BA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873962" w14:textId="0D11B1F3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45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B138B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7DAD08D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07F90E8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8E6EC6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518A2E1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69E58A" w14:textId="6875F38A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69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97D58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8E728DC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1735B9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074BDB8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18B8F8DE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D2D6369" w14:textId="273CF81A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38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14B8C89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A5B31F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799CF63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2B5FB4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4B492B9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B300BEF" w14:textId="41E33D0F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0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D46748A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2F1AC20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6500DF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9DF3C29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6449BBF9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E6D8C56" w14:textId="4C1E0E37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19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ADA3D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F7479A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26CCF9D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365BE3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8FDA5B6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BBD2189" w14:textId="5D19F6AF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3309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1BC878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8A7D1C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928B988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A626D3F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06EE3E0A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69E23C4" w14:textId="03DC691B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99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BCEE0A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A8E622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5958ED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5B54A40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1415DB6F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1C7EA2A" w14:textId="3D685105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86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D6F27C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C559A9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B186D85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32E58EA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6F7FF54D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FD3026" w14:textId="7CDFF943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90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72CE0D1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FB9A8EA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091DD91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6EDE53C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77809868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20882F" w14:textId="21627751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80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7155382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8317360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C23F8DA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B0E87E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7776D8A1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753133" w14:textId="3D7CF754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5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7ED3F01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396DC28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D88DFB7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6FB72FC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294070A3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18F7F45" w14:textId="41044F6B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44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9125B5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046502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47DA935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3D1233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5E44C581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5C25201" w14:textId="7FAAF14C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416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D0CF5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7B055A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D23E3D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6AA4C7A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EE2B779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65DD21A" w14:textId="3AB46574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67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51EAB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9A63BF4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956F8F2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8995F1E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19FBE67B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479C2F2" w14:textId="2F33D3CD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4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E38983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C33D803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BF2ABC0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7B3DB97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18F31707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753B11" w14:textId="2DD149E2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24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67C189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5786DC0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8173571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D6A0FF5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49376A34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15D78F9" w14:textId="5F2174D5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86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9F6CD76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C34FC02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B4D842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FD91573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34E8AC53" w14:textId="77777777" w:rsidTr="00CD1EFF">
        <w:trPr>
          <w:cantSplit/>
        </w:trPr>
        <w:tc>
          <w:tcPr>
            <w:tcW w:w="625" w:type="dxa"/>
            <w:tcBorders>
              <w:top w:val="dotted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DF23916" w14:textId="173D8998" w:rsidR="00141402" w:rsidRPr="007360E1" w:rsidRDefault="005B1D38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534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40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84E5ED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05755BFD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56B6CE" w14:textId="77777777" w:rsidR="00141402" w:rsidRPr="00CD1EFF" w:rsidRDefault="00141402" w:rsidP="00141402">
            <w:pPr>
              <w:tabs>
                <w:tab w:val="left" w:pos="200"/>
                <w:tab w:val="center" w:pos="43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3AFBD28" w14:textId="77777777" w:rsidR="00141402" w:rsidRPr="007360E1" w:rsidRDefault="00141402" w:rsidP="00141402">
            <w:pPr>
              <w:tabs>
                <w:tab w:val="left" w:pos="20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402" w14:paraId="0B91509B" w14:textId="77777777" w:rsidTr="007360E1">
        <w:trPr>
          <w:cantSplit/>
        </w:trPr>
        <w:tc>
          <w:tcPr>
            <w:tcW w:w="1385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62DE808" w14:textId="77777777" w:rsidR="00141402" w:rsidRDefault="00141402" w:rsidP="00141402">
            <w:pPr>
              <w:tabs>
                <w:tab w:val="left" w:pos="200"/>
                <w:tab w:val="left" w:pos="1276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164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s:</w:t>
            </w:r>
          </w:p>
          <w:p w14:paraId="48571CF0" w14:textId="5B7F8569" w:rsidR="00141402" w:rsidRDefault="00141402" w:rsidP="00141402">
            <w:pPr>
              <w:tabs>
                <w:tab w:val="left" w:pos="200"/>
                <w:tab w:val="left" w:pos="1276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1--</w:t>
            </w:r>
            <w:r w:rsidRPr="00416467">
              <w:rPr>
                <w:rFonts w:ascii="Arial" w:hAnsi="Arial" w:cs="Arial"/>
                <w:i/>
                <w:iCs/>
                <w:sz w:val="20"/>
                <w:szCs w:val="20"/>
              </w:rPr>
              <w:t>Infection Ri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sk: Degree of infection risk presented by the surface based on degree of impact and frequency of contact (</w:t>
            </w:r>
            <w:r w:rsidRPr="004164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High, Med, </w:t>
            </w:r>
            <w:proofErr w:type="gramStart"/>
            <w:r w:rsidRPr="00416467">
              <w:rPr>
                <w:rFonts w:ascii="Arial" w:hAnsi="Arial" w:cs="Arial"/>
                <w:i/>
                <w:iCs/>
                <w:sz w:val="20"/>
                <w:szCs w:val="20"/>
              </w:rPr>
              <w:t>Low  or</w:t>
            </w:r>
            <w:proofErr w:type="gramEnd"/>
            <w:r w:rsidRPr="004164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1,2,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3,4… )</w:t>
            </w:r>
          </w:p>
        </w:tc>
      </w:tr>
    </w:tbl>
    <w:p w14:paraId="423CFCE4" w14:textId="77777777" w:rsidR="00571C32" w:rsidRPr="00554B19" w:rsidRDefault="00571C32" w:rsidP="001A6DC1">
      <w:pPr>
        <w:rPr>
          <w:rFonts w:ascii="Arial" w:hAnsi="Arial" w:cs="Arial"/>
          <w:sz w:val="2"/>
          <w:szCs w:val="2"/>
        </w:rPr>
      </w:pPr>
    </w:p>
    <w:sectPr w:rsidR="00571C32" w:rsidRPr="00554B19" w:rsidSect="007F5FB4">
      <w:headerReference w:type="default" r:id="rId19"/>
      <w:footerReference w:type="default" r:id="rId20"/>
      <w:headerReference w:type="first" r:id="rId21"/>
      <w:pgSz w:w="15840" w:h="12240" w:orient="landscape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C22F" w14:textId="77777777" w:rsidR="00816E98" w:rsidRDefault="00816E98">
      <w:r>
        <w:separator/>
      </w:r>
    </w:p>
  </w:endnote>
  <w:endnote w:type="continuationSeparator" w:id="0">
    <w:p w14:paraId="398FF1FE" w14:textId="77777777" w:rsidR="00816E98" w:rsidRDefault="00816E98">
      <w:r>
        <w:continuationSeparator/>
      </w:r>
    </w:p>
  </w:endnote>
  <w:endnote w:type="continuationNotice" w:id="1">
    <w:p w14:paraId="76C1821D" w14:textId="77777777" w:rsidR="00C9297C" w:rsidRDefault="00C92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20"/>
        <w:szCs w:val="20"/>
      </w:rPr>
      <w:id w:val="428477891"/>
      <w:docPartObj>
        <w:docPartGallery w:val="Page Numbers (Top of Page)"/>
        <w:docPartUnique/>
      </w:docPartObj>
    </w:sdtPr>
    <w:sdtEndPr/>
    <w:sdtContent>
      <w:p w14:paraId="0746D77E" w14:textId="54EB4216" w:rsidR="00D31F7F" w:rsidRPr="00F91329" w:rsidRDefault="00D31F7F" w:rsidP="003B7CA2">
        <w:pPr>
          <w:pStyle w:val="Footer"/>
          <w:tabs>
            <w:tab w:val="clear" w:pos="4320"/>
            <w:tab w:val="clear" w:pos="8640"/>
            <w:tab w:val="center" w:pos="5040"/>
            <w:tab w:val="right" w:pos="10224"/>
          </w:tabs>
          <w:rPr>
            <w:rFonts w:ascii="Arial" w:hAnsi="Arial" w:cs="Arial"/>
            <w:i/>
            <w:iCs/>
            <w:sz w:val="20"/>
            <w:szCs w:val="20"/>
          </w:rPr>
        </w:pPr>
        <w:r w:rsidRPr="001D061E">
          <w:rPr>
            <w:rFonts w:ascii="Arial" w:hAnsi="Arial" w:cs="Arial"/>
            <w:i/>
            <w:iCs/>
            <w:sz w:val="20"/>
            <w:szCs w:val="20"/>
          </w:rPr>
          <w:t xml:space="preserve">Rev. 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3</w:t>
        </w:r>
        <w:r w:rsidR="001D061E" w:rsidRPr="001D061E">
          <w:rPr>
            <w:rFonts w:ascii="Arial" w:hAnsi="Arial" w:cs="Arial"/>
            <w:i/>
            <w:iCs/>
            <w:sz w:val="20"/>
            <w:szCs w:val="20"/>
          </w:rPr>
          <w:t>/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9</w:t>
        </w:r>
        <w:r w:rsidR="001D061E" w:rsidRPr="001D061E">
          <w:rPr>
            <w:rFonts w:ascii="Arial" w:hAnsi="Arial" w:cs="Arial"/>
            <w:i/>
            <w:iCs/>
            <w:sz w:val="20"/>
            <w:szCs w:val="20"/>
          </w:rPr>
          <w:t>/2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1</w:t>
        </w:r>
        <w:r w:rsidR="00141402">
          <w:rPr>
            <w:rFonts w:ascii="Arial" w:hAnsi="Arial" w:cs="Arial"/>
            <w:i/>
            <w:iCs/>
            <w:sz w:val="20"/>
            <w:szCs w:val="20"/>
          </w:rPr>
          <w:tab/>
        </w:r>
        <w:r>
          <w:rPr>
            <w:rFonts w:ascii="Arial" w:hAnsi="Arial" w:cs="Arial"/>
            <w:i/>
            <w:iCs/>
            <w:sz w:val="20"/>
            <w:szCs w:val="20"/>
          </w:rPr>
          <w:t>Format © Forensic Analytical Consulting Services</w:t>
        </w:r>
        <w:r w:rsidR="00141402">
          <w:rPr>
            <w:rFonts w:ascii="Arial" w:hAnsi="Arial" w:cs="Arial"/>
            <w:i/>
            <w:iCs/>
            <w:sz w:val="20"/>
            <w:szCs w:val="20"/>
          </w:rPr>
          <w:tab/>
        </w:r>
        <w:r w:rsidRPr="00B86955">
          <w:rPr>
            <w:rFonts w:ascii="Arial" w:hAnsi="Arial" w:cs="Arial"/>
            <w:i/>
            <w:iCs/>
            <w:sz w:val="20"/>
            <w:szCs w:val="20"/>
          </w:rPr>
          <w:t xml:space="preserve">Page </w: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B86955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sz w:val="20"/>
            <w:szCs w:val="20"/>
          </w:rPr>
          <w:t>1</w: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Pr="00B86955">
          <w:rPr>
            <w:rFonts w:ascii="Arial" w:hAnsi="Arial" w:cs="Arial"/>
            <w:i/>
            <w:iCs/>
            <w:sz w:val="20"/>
            <w:szCs w:val="20"/>
          </w:rPr>
          <w:t xml:space="preserve"> of </w: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B86955">
          <w:rPr>
            <w:rFonts w:ascii="Arial" w:hAnsi="Arial" w:cs="Arial"/>
            <w:i/>
            <w:iCs/>
            <w:sz w:val="20"/>
            <w:szCs w:val="20"/>
          </w:rPr>
          <w:instrText xml:space="preserve"> NUMPAGES  </w:instrTex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Pr="00B86955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147460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-64728270"/>
          <w:docPartObj>
            <w:docPartGallery w:val="Page Numbers (Top of Page)"/>
            <w:docPartUnique/>
          </w:docPartObj>
        </w:sdtPr>
        <w:sdtEndPr/>
        <w:sdtContent>
          <w:p w14:paraId="0E3FE750" w14:textId="40171184" w:rsidR="00D31F7F" w:rsidRPr="00C15784" w:rsidRDefault="00D31F7F" w:rsidP="003B7CA2">
            <w:pPr>
              <w:pStyle w:val="Footer"/>
              <w:tabs>
                <w:tab w:val="clear" w:pos="4320"/>
                <w:tab w:val="clear" w:pos="8640"/>
                <w:tab w:val="center" w:pos="5040"/>
                <w:tab w:val="right" w:pos="10224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06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Rev. </w:t>
            </w:r>
            <w:r w:rsidR="00C060C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1D061E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C060C1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Pr="001D061E">
              <w:rPr>
                <w:rFonts w:ascii="Arial" w:hAnsi="Arial" w:cs="Arial"/>
                <w:i/>
                <w:iCs/>
                <w:sz w:val="20"/>
                <w:szCs w:val="20"/>
              </w:rPr>
              <w:t>/2</w:t>
            </w:r>
            <w:r w:rsidR="00C060C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14140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Format © Forensic Analytical Consulting Services</w:t>
            </w:r>
            <w:r w:rsidR="00141402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Page </w: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</w:instrTex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NUMPAGES  </w:instrTex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B86955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20"/>
        <w:szCs w:val="20"/>
      </w:rPr>
      <w:id w:val="224963652"/>
      <w:docPartObj>
        <w:docPartGallery w:val="Page Numbers (Top of Page)"/>
        <w:docPartUnique/>
      </w:docPartObj>
    </w:sdtPr>
    <w:sdtEndPr/>
    <w:sdtContent>
      <w:p w14:paraId="0B15D70D" w14:textId="1AE316FF" w:rsidR="007F5FB4" w:rsidRPr="00F91329" w:rsidRDefault="001D061E" w:rsidP="003B7CA2">
        <w:pPr>
          <w:pStyle w:val="Footer"/>
          <w:tabs>
            <w:tab w:val="clear" w:pos="4320"/>
            <w:tab w:val="clear" w:pos="8640"/>
            <w:tab w:val="center" w:pos="6840"/>
            <w:tab w:val="right" w:pos="13824"/>
          </w:tabs>
          <w:rPr>
            <w:rFonts w:ascii="Arial" w:hAnsi="Arial" w:cs="Arial"/>
            <w:i/>
            <w:iCs/>
            <w:sz w:val="20"/>
            <w:szCs w:val="20"/>
          </w:rPr>
        </w:pPr>
        <w:r w:rsidRPr="001D061E">
          <w:rPr>
            <w:rFonts w:ascii="Arial" w:hAnsi="Arial" w:cs="Arial"/>
            <w:i/>
            <w:iCs/>
            <w:sz w:val="20"/>
            <w:szCs w:val="20"/>
          </w:rPr>
          <w:t xml:space="preserve">Rev. 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3</w:t>
        </w:r>
        <w:r w:rsidRPr="001D061E">
          <w:rPr>
            <w:rFonts w:ascii="Arial" w:hAnsi="Arial" w:cs="Arial"/>
            <w:i/>
            <w:iCs/>
            <w:sz w:val="20"/>
            <w:szCs w:val="20"/>
          </w:rPr>
          <w:t>/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9</w:t>
        </w:r>
        <w:r w:rsidRPr="001D061E">
          <w:rPr>
            <w:rFonts w:ascii="Arial" w:hAnsi="Arial" w:cs="Arial"/>
            <w:i/>
            <w:iCs/>
            <w:sz w:val="20"/>
            <w:szCs w:val="20"/>
          </w:rPr>
          <w:t>/2</w:t>
        </w:r>
        <w:r w:rsidR="00C060C1">
          <w:rPr>
            <w:rFonts w:ascii="Arial" w:hAnsi="Arial" w:cs="Arial"/>
            <w:i/>
            <w:iCs/>
            <w:sz w:val="20"/>
            <w:szCs w:val="20"/>
          </w:rPr>
          <w:t>1</w:t>
        </w:r>
        <w:r w:rsidR="00141402">
          <w:rPr>
            <w:rFonts w:ascii="Arial" w:hAnsi="Arial" w:cs="Arial"/>
            <w:i/>
            <w:iCs/>
            <w:sz w:val="20"/>
            <w:szCs w:val="20"/>
          </w:rPr>
          <w:tab/>
        </w:r>
        <w:r w:rsidR="007F5FB4">
          <w:rPr>
            <w:rFonts w:ascii="Arial" w:hAnsi="Arial" w:cs="Arial"/>
            <w:i/>
            <w:iCs/>
            <w:sz w:val="20"/>
            <w:szCs w:val="20"/>
          </w:rPr>
          <w:t>Format © Forensic Analytical Consulting Services</w:t>
        </w:r>
        <w:r w:rsidR="00141402">
          <w:rPr>
            <w:rFonts w:ascii="Arial" w:hAnsi="Arial" w:cs="Arial"/>
            <w:i/>
            <w:iCs/>
            <w:sz w:val="20"/>
            <w:szCs w:val="20"/>
          </w:rPr>
          <w:tab/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t xml:space="preserve">Page </w: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7F5FB4">
          <w:rPr>
            <w:rFonts w:ascii="Arial" w:hAnsi="Arial" w:cs="Arial"/>
            <w:i/>
            <w:iCs/>
            <w:sz w:val="20"/>
            <w:szCs w:val="20"/>
          </w:rPr>
          <w:t>1</w: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t xml:space="preserve"> of </w: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instrText xml:space="preserve"> NUMPAGES  </w:instrTex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7F5FB4">
          <w:rPr>
            <w:rFonts w:ascii="Arial" w:hAnsi="Arial" w:cs="Arial"/>
            <w:i/>
            <w:iCs/>
            <w:sz w:val="20"/>
            <w:szCs w:val="20"/>
          </w:rPr>
          <w:t>2</w:t>
        </w:r>
        <w:r w:rsidR="007F5FB4" w:rsidRPr="00B86955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2D7C" w14:textId="77777777" w:rsidR="00816E98" w:rsidRDefault="00816E98">
      <w:r>
        <w:separator/>
      </w:r>
    </w:p>
  </w:footnote>
  <w:footnote w:type="continuationSeparator" w:id="0">
    <w:p w14:paraId="0AA9EE38" w14:textId="77777777" w:rsidR="00816E98" w:rsidRDefault="00816E98">
      <w:r>
        <w:continuationSeparator/>
      </w:r>
    </w:p>
  </w:footnote>
  <w:footnote w:type="continuationNotice" w:id="1">
    <w:p w14:paraId="13FD20D6" w14:textId="77777777" w:rsidR="00C9297C" w:rsidRDefault="00C92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7FDD" w14:textId="0FE7CD3C" w:rsidR="00D31F7F" w:rsidRDefault="001D061E" w:rsidP="003B7CA2">
    <w:pPr>
      <w:pStyle w:val="Header"/>
      <w:tabs>
        <w:tab w:val="clear" w:pos="4320"/>
        <w:tab w:val="clear" w:pos="8640"/>
        <w:tab w:val="right" w:pos="10224"/>
      </w:tabs>
    </w:pPr>
    <w:r>
      <w:rPr>
        <w:rFonts w:ascii="Arial" w:hAnsi="Arial" w:cs="Arial"/>
        <w:i/>
        <w:iCs/>
        <w:sz w:val="20"/>
        <w:szCs w:val="20"/>
      </w:rPr>
      <w:t>Chabot Las Positas CCD</w:t>
    </w:r>
    <w:r w:rsidR="00D31F7F">
      <w:rPr>
        <w:rFonts w:ascii="Arial" w:hAnsi="Arial" w:cs="Arial"/>
        <w:i/>
        <w:iCs/>
        <w:sz w:val="20"/>
        <w:szCs w:val="20"/>
      </w:rPr>
      <w:t xml:space="preserve"> </w:t>
    </w:r>
    <w:r w:rsidR="00D31F7F" w:rsidRPr="00952B4D">
      <w:rPr>
        <w:rFonts w:ascii="Arial" w:hAnsi="Arial" w:cs="Arial"/>
        <w:i/>
        <w:iCs/>
        <w:sz w:val="20"/>
        <w:szCs w:val="20"/>
      </w:rPr>
      <w:t>COVID-19 Safety</w:t>
    </w:r>
    <w:r w:rsidR="00D31F7F">
      <w:rPr>
        <w:rFonts w:ascii="Arial" w:hAnsi="Arial" w:cs="Arial"/>
        <w:i/>
        <w:iCs/>
        <w:sz w:val="20"/>
        <w:szCs w:val="20"/>
      </w:rPr>
      <w:t xml:space="preserve"> Program</w:t>
    </w:r>
    <w:r w:rsidR="00141402">
      <w:rPr>
        <w:rFonts w:ascii="Arial" w:hAnsi="Arial" w:cs="Arial"/>
        <w:i/>
        <w:iCs/>
        <w:sz w:val="20"/>
        <w:szCs w:val="20"/>
      </w:rPr>
      <w:tab/>
    </w:r>
    <w:r w:rsidR="00D31F7F">
      <w:rPr>
        <w:rFonts w:ascii="Arial" w:hAnsi="Arial" w:cs="Arial"/>
        <w:i/>
        <w:iCs/>
        <w:sz w:val="20"/>
        <w:szCs w:val="20"/>
      </w:rPr>
      <w:t>Case Response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55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85"/>
      <w:gridCol w:w="2160"/>
      <w:gridCol w:w="5310"/>
    </w:tblGrid>
    <w:tr w:rsidR="00D31F7F" w:rsidRPr="009D5AB1" w14:paraId="7E7DF607" w14:textId="77777777" w:rsidTr="000C7946">
      <w:trPr>
        <w:trHeight w:val="1051"/>
      </w:trPr>
      <w:tc>
        <w:tcPr>
          <w:tcW w:w="2785" w:type="dxa"/>
          <w:shd w:val="clear" w:color="auto" w:fill="A6A6A6" w:themeFill="background1" w:themeFillShade="A6"/>
          <w:noWrap/>
          <w:tcMar>
            <w:left w:w="0" w:type="dxa"/>
            <w:right w:w="0" w:type="dxa"/>
          </w:tcMar>
          <w:tcFitText/>
          <w:vAlign w:val="center"/>
        </w:tcPr>
        <w:p w14:paraId="182BC3E3" w14:textId="1C4A071C" w:rsidR="00D31F7F" w:rsidRDefault="00D31F7F" w:rsidP="00C15784">
          <w:pPr>
            <w:jc w:val="center"/>
          </w:pPr>
          <w:r w:rsidRPr="00DA09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5EFF8913" wp14:editId="0C3A77D2">
                <wp:extent cx="1773936" cy="667512"/>
                <wp:effectExtent l="0" t="0" r="0" b="0"/>
                <wp:docPr id="5" name="Picture 5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S-COVID-Word-Header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36" cy="667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tcBorders>
            <w:right w:val="nil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620697B5" w14:textId="0BC0C8C8" w:rsidR="00D31F7F" w:rsidRPr="009D5AB1" w:rsidRDefault="001D061E" w:rsidP="00C1578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DE35EEB" wp14:editId="16BD5B67">
                <wp:extent cx="495300" cy="65278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tcBorders>
            <w:left w:val="nil"/>
          </w:tcBorders>
          <w:shd w:val="clear" w:color="auto" w:fill="auto"/>
          <w:tcMar>
            <w:left w:w="0" w:type="dxa"/>
          </w:tcMar>
          <w:vAlign w:val="center"/>
        </w:tcPr>
        <w:p w14:paraId="17F1D72E" w14:textId="283DDD1B" w:rsidR="00D31F7F" w:rsidRPr="00C660E5" w:rsidRDefault="001D061E" w:rsidP="00C15784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Chabot Las Positas CCD</w:t>
          </w:r>
          <w:r w:rsidR="002F223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31F7F">
            <w:rPr>
              <w:rFonts w:ascii="Arial" w:hAnsi="Arial" w:cs="Arial"/>
              <w:b/>
              <w:sz w:val="22"/>
              <w:szCs w:val="22"/>
            </w:rPr>
            <w:t>COVID-19 Safe</w:t>
          </w:r>
          <w:r w:rsidR="002F223B">
            <w:rPr>
              <w:rFonts w:ascii="Arial" w:hAnsi="Arial" w:cs="Arial"/>
              <w:b/>
              <w:sz w:val="22"/>
              <w:szCs w:val="22"/>
            </w:rPr>
            <w:t>ty P</w:t>
          </w:r>
          <w:r w:rsidR="00593313">
            <w:rPr>
              <w:rFonts w:ascii="Arial" w:hAnsi="Arial" w:cs="Arial"/>
              <w:b/>
              <w:sz w:val="22"/>
              <w:szCs w:val="22"/>
            </w:rPr>
            <w:t>lan</w:t>
          </w:r>
          <w:r w:rsidR="00D31F7F"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801A4D" w14:textId="169743BE" w:rsidR="00D31F7F" w:rsidRPr="00F91329" w:rsidRDefault="00D31F7F" w:rsidP="008D4490">
          <w:pPr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Case Response Form</w:t>
          </w:r>
        </w:p>
      </w:tc>
    </w:tr>
  </w:tbl>
  <w:p w14:paraId="4D7DA32D" w14:textId="77777777" w:rsidR="00D31F7F" w:rsidRDefault="00D31F7F" w:rsidP="00C15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B9DB" w14:textId="55955D64" w:rsidR="007F5FB4" w:rsidRDefault="001D061E" w:rsidP="003B7CA2">
    <w:pPr>
      <w:pStyle w:val="Header"/>
      <w:tabs>
        <w:tab w:val="clear" w:pos="4320"/>
        <w:tab w:val="clear" w:pos="8640"/>
        <w:tab w:val="right" w:pos="13824"/>
      </w:tabs>
    </w:pPr>
    <w:r>
      <w:rPr>
        <w:rFonts w:ascii="Arial" w:hAnsi="Arial" w:cs="Arial"/>
        <w:i/>
        <w:iCs/>
        <w:sz w:val="20"/>
        <w:szCs w:val="20"/>
      </w:rPr>
      <w:t>Chabot Las Positas CCD</w:t>
    </w:r>
    <w:r w:rsidR="007F5FB4">
      <w:rPr>
        <w:rFonts w:ascii="Arial" w:hAnsi="Arial" w:cs="Arial"/>
        <w:i/>
        <w:iCs/>
        <w:sz w:val="20"/>
        <w:szCs w:val="20"/>
      </w:rPr>
      <w:t xml:space="preserve"> </w:t>
    </w:r>
    <w:r w:rsidR="007F5FB4" w:rsidRPr="00952B4D">
      <w:rPr>
        <w:rFonts w:ascii="Arial" w:hAnsi="Arial" w:cs="Arial"/>
        <w:i/>
        <w:iCs/>
        <w:sz w:val="20"/>
        <w:szCs w:val="20"/>
      </w:rPr>
      <w:t>COVID-19 Safety</w:t>
    </w:r>
    <w:r w:rsidR="007F5FB4">
      <w:rPr>
        <w:rFonts w:ascii="Arial" w:hAnsi="Arial" w:cs="Arial"/>
        <w:i/>
        <w:iCs/>
        <w:sz w:val="20"/>
        <w:szCs w:val="20"/>
      </w:rPr>
      <w:t xml:space="preserve"> Program</w:t>
    </w:r>
    <w:r w:rsidR="00141402">
      <w:rPr>
        <w:rFonts w:ascii="Arial" w:hAnsi="Arial" w:cs="Arial"/>
        <w:i/>
        <w:iCs/>
        <w:sz w:val="20"/>
        <w:szCs w:val="20"/>
      </w:rPr>
      <w:tab/>
    </w:r>
    <w:r w:rsidR="007F5FB4">
      <w:rPr>
        <w:rFonts w:ascii="Arial" w:hAnsi="Arial" w:cs="Arial"/>
        <w:i/>
        <w:iCs/>
        <w:sz w:val="20"/>
        <w:szCs w:val="20"/>
      </w:rPr>
      <w:t>Case Response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55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85"/>
      <w:gridCol w:w="2160"/>
      <w:gridCol w:w="5310"/>
    </w:tblGrid>
    <w:tr w:rsidR="007F5FB4" w:rsidRPr="009D5AB1" w14:paraId="076008A3" w14:textId="77777777" w:rsidTr="000C7946">
      <w:trPr>
        <w:trHeight w:val="1051"/>
      </w:trPr>
      <w:tc>
        <w:tcPr>
          <w:tcW w:w="2785" w:type="dxa"/>
          <w:shd w:val="clear" w:color="auto" w:fill="A6A6A6" w:themeFill="background1" w:themeFillShade="A6"/>
          <w:noWrap/>
          <w:tcMar>
            <w:left w:w="0" w:type="dxa"/>
            <w:right w:w="0" w:type="dxa"/>
          </w:tcMar>
          <w:tcFitText/>
          <w:vAlign w:val="center"/>
        </w:tcPr>
        <w:p w14:paraId="62271DF2" w14:textId="77777777" w:rsidR="007F5FB4" w:rsidRDefault="007F5FB4" w:rsidP="00C15784">
          <w:pPr>
            <w:jc w:val="center"/>
          </w:pPr>
          <w:r w:rsidRPr="00DA095E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230E5CB" wp14:editId="48EC6FC4">
                <wp:extent cx="1773936" cy="667512"/>
                <wp:effectExtent l="0" t="0" r="0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S-COVID-Word-Header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36" cy="667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tcBorders>
            <w:right w:val="nil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11B4ADE0" w14:textId="77777777" w:rsidR="007F5FB4" w:rsidRPr="009D5AB1" w:rsidRDefault="007F5FB4" w:rsidP="00C1578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4676D">
            <w:rPr>
              <w:rFonts w:ascii="Arial" w:hAnsi="Arial" w:cs="Arial"/>
              <w:noProof/>
              <w:sz w:val="28"/>
              <w:szCs w:val="28"/>
              <w:highlight w:val="magenta"/>
            </w:rPr>
            <w:t>Client Logo</w:t>
          </w:r>
        </w:p>
      </w:tc>
      <w:tc>
        <w:tcPr>
          <w:tcW w:w="5310" w:type="dxa"/>
          <w:tcBorders>
            <w:left w:val="nil"/>
          </w:tcBorders>
          <w:shd w:val="clear" w:color="auto" w:fill="auto"/>
          <w:tcMar>
            <w:left w:w="0" w:type="dxa"/>
          </w:tcMar>
          <w:vAlign w:val="center"/>
        </w:tcPr>
        <w:p w14:paraId="5B7F1F7F" w14:textId="77777777" w:rsidR="007F5FB4" w:rsidRPr="00C660E5" w:rsidRDefault="007F5FB4" w:rsidP="00C15784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COVID-19 Safe Practices:</w:t>
          </w:r>
        </w:p>
        <w:p w14:paraId="36E84306" w14:textId="77777777" w:rsidR="007F5FB4" w:rsidRPr="00F91329" w:rsidRDefault="007F5FB4" w:rsidP="008D4490">
          <w:pPr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Case Response Form</w:t>
          </w:r>
        </w:p>
      </w:tc>
    </w:tr>
  </w:tbl>
  <w:p w14:paraId="0A380553" w14:textId="77777777" w:rsidR="007F5FB4" w:rsidRDefault="007F5FB4" w:rsidP="00C1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C53"/>
    <w:multiLevelType w:val="hybridMultilevel"/>
    <w:tmpl w:val="8B1C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92A"/>
    <w:multiLevelType w:val="hybridMultilevel"/>
    <w:tmpl w:val="D9A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558"/>
    <w:multiLevelType w:val="hybridMultilevel"/>
    <w:tmpl w:val="CD4E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3037"/>
    <w:multiLevelType w:val="hybridMultilevel"/>
    <w:tmpl w:val="EDE4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5F4"/>
    <w:multiLevelType w:val="hybridMultilevel"/>
    <w:tmpl w:val="634C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615"/>
    <w:multiLevelType w:val="hybridMultilevel"/>
    <w:tmpl w:val="11C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62D"/>
    <w:multiLevelType w:val="hybridMultilevel"/>
    <w:tmpl w:val="07D8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A35"/>
    <w:multiLevelType w:val="hybridMultilevel"/>
    <w:tmpl w:val="5492B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1AA4"/>
    <w:multiLevelType w:val="hybridMultilevel"/>
    <w:tmpl w:val="7FF67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F1889"/>
    <w:multiLevelType w:val="hybridMultilevel"/>
    <w:tmpl w:val="DB2A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69F"/>
    <w:multiLevelType w:val="hybridMultilevel"/>
    <w:tmpl w:val="876C9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6FE7"/>
    <w:multiLevelType w:val="hybridMultilevel"/>
    <w:tmpl w:val="899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0E2D"/>
    <w:multiLevelType w:val="hybridMultilevel"/>
    <w:tmpl w:val="36E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593F"/>
    <w:multiLevelType w:val="hybridMultilevel"/>
    <w:tmpl w:val="FC3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2042"/>
    <w:multiLevelType w:val="hybridMultilevel"/>
    <w:tmpl w:val="5492B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D55F8"/>
    <w:multiLevelType w:val="multilevel"/>
    <w:tmpl w:val="8D10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721B7"/>
    <w:multiLevelType w:val="hybridMultilevel"/>
    <w:tmpl w:val="2424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3AC3"/>
    <w:multiLevelType w:val="hybridMultilevel"/>
    <w:tmpl w:val="2120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0094C"/>
    <w:multiLevelType w:val="hybridMultilevel"/>
    <w:tmpl w:val="AA3E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E10E6"/>
    <w:multiLevelType w:val="hybridMultilevel"/>
    <w:tmpl w:val="E94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D7DD5"/>
    <w:multiLevelType w:val="hybridMultilevel"/>
    <w:tmpl w:val="6AF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35E2"/>
    <w:multiLevelType w:val="hybridMultilevel"/>
    <w:tmpl w:val="B04E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02790"/>
    <w:multiLevelType w:val="multilevel"/>
    <w:tmpl w:val="ED8C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66C02"/>
    <w:multiLevelType w:val="hybridMultilevel"/>
    <w:tmpl w:val="B20E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55EC"/>
    <w:multiLevelType w:val="hybridMultilevel"/>
    <w:tmpl w:val="0FAE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A2558"/>
    <w:multiLevelType w:val="hybridMultilevel"/>
    <w:tmpl w:val="9622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A5561"/>
    <w:multiLevelType w:val="hybridMultilevel"/>
    <w:tmpl w:val="452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20146"/>
    <w:multiLevelType w:val="hybridMultilevel"/>
    <w:tmpl w:val="05A2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D6C6A"/>
    <w:multiLevelType w:val="hybridMultilevel"/>
    <w:tmpl w:val="B470C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8935E2"/>
    <w:multiLevelType w:val="hybridMultilevel"/>
    <w:tmpl w:val="E102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520B"/>
    <w:multiLevelType w:val="hybridMultilevel"/>
    <w:tmpl w:val="5D8C6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29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19"/>
  </w:num>
  <w:num w:numId="15">
    <w:abstractNumId w:val="4"/>
  </w:num>
  <w:num w:numId="16">
    <w:abstractNumId w:val="15"/>
  </w:num>
  <w:num w:numId="17">
    <w:abstractNumId w:val="22"/>
  </w:num>
  <w:num w:numId="18">
    <w:abstractNumId w:val="23"/>
  </w:num>
  <w:num w:numId="19">
    <w:abstractNumId w:val="25"/>
  </w:num>
  <w:num w:numId="20">
    <w:abstractNumId w:val="26"/>
  </w:num>
  <w:num w:numId="21">
    <w:abstractNumId w:val="2"/>
  </w:num>
  <w:num w:numId="22">
    <w:abstractNumId w:val="27"/>
  </w:num>
  <w:num w:numId="23">
    <w:abstractNumId w:val="24"/>
  </w:num>
  <w:num w:numId="24">
    <w:abstractNumId w:val="17"/>
  </w:num>
  <w:num w:numId="25">
    <w:abstractNumId w:val="21"/>
  </w:num>
  <w:num w:numId="26">
    <w:abstractNumId w:val="13"/>
  </w:num>
  <w:num w:numId="27">
    <w:abstractNumId w:val="28"/>
  </w:num>
  <w:num w:numId="28">
    <w:abstractNumId w:val="18"/>
  </w:num>
  <w:num w:numId="29">
    <w:abstractNumId w:val="14"/>
  </w:num>
  <w:num w:numId="30">
    <w:abstractNumId w:val="7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1"/>
    <w:rsid w:val="00000498"/>
    <w:rsid w:val="00000798"/>
    <w:rsid w:val="00000C68"/>
    <w:rsid w:val="000010A3"/>
    <w:rsid w:val="00001501"/>
    <w:rsid w:val="000016FB"/>
    <w:rsid w:val="00001C5A"/>
    <w:rsid w:val="00001CD3"/>
    <w:rsid w:val="00002DF1"/>
    <w:rsid w:val="00003497"/>
    <w:rsid w:val="00003C11"/>
    <w:rsid w:val="000040EF"/>
    <w:rsid w:val="0000543E"/>
    <w:rsid w:val="000058B0"/>
    <w:rsid w:val="00005948"/>
    <w:rsid w:val="00005A7A"/>
    <w:rsid w:val="00005BA4"/>
    <w:rsid w:val="00005DA0"/>
    <w:rsid w:val="000060D4"/>
    <w:rsid w:val="000061DD"/>
    <w:rsid w:val="00006B94"/>
    <w:rsid w:val="00007675"/>
    <w:rsid w:val="000078C3"/>
    <w:rsid w:val="00007B93"/>
    <w:rsid w:val="00007F25"/>
    <w:rsid w:val="00010250"/>
    <w:rsid w:val="00010367"/>
    <w:rsid w:val="000105A7"/>
    <w:rsid w:val="00010CB3"/>
    <w:rsid w:val="00010CC4"/>
    <w:rsid w:val="00011321"/>
    <w:rsid w:val="00011679"/>
    <w:rsid w:val="000120C6"/>
    <w:rsid w:val="0001264C"/>
    <w:rsid w:val="00012D2B"/>
    <w:rsid w:val="0001320E"/>
    <w:rsid w:val="000147C7"/>
    <w:rsid w:val="000151FB"/>
    <w:rsid w:val="000152CA"/>
    <w:rsid w:val="0001565A"/>
    <w:rsid w:val="000159F5"/>
    <w:rsid w:val="00016096"/>
    <w:rsid w:val="000167D3"/>
    <w:rsid w:val="000167D9"/>
    <w:rsid w:val="00017205"/>
    <w:rsid w:val="0001757C"/>
    <w:rsid w:val="000176D3"/>
    <w:rsid w:val="00017EC6"/>
    <w:rsid w:val="00017ED0"/>
    <w:rsid w:val="00020056"/>
    <w:rsid w:val="000204BF"/>
    <w:rsid w:val="00020D9E"/>
    <w:rsid w:val="000212F9"/>
    <w:rsid w:val="00021EA2"/>
    <w:rsid w:val="000242C6"/>
    <w:rsid w:val="0002459B"/>
    <w:rsid w:val="000249ED"/>
    <w:rsid w:val="00024A3D"/>
    <w:rsid w:val="00024D5A"/>
    <w:rsid w:val="00025933"/>
    <w:rsid w:val="00025996"/>
    <w:rsid w:val="000259E9"/>
    <w:rsid w:val="00025BE1"/>
    <w:rsid w:val="0002646D"/>
    <w:rsid w:val="0002719C"/>
    <w:rsid w:val="00027A44"/>
    <w:rsid w:val="00027E31"/>
    <w:rsid w:val="0003029C"/>
    <w:rsid w:val="0003055A"/>
    <w:rsid w:val="000305EB"/>
    <w:rsid w:val="0003088E"/>
    <w:rsid w:val="000309B7"/>
    <w:rsid w:val="00030C68"/>
    <w:rsid w:val="000323CF"/>
    <w:rsid w:val="000324A4"/>
    <w:rsid w:val="000324D1"/>
    <w:rsid w:val="00033153"/>
    <w:rsid w:val="000335CC"/>
    <w:rsid w:val="0003363C"/>
    <w:rsid w:val="000336B7"/>
    <w:rsid w:val="000341E6"/>
    <w:rsid w:val="0003439E"/>
    <w:rsid w:val="00034595"/>
    <w:rsid w:val="00034691"/>
    <w:rsid w:val="00034A24"/>
    <w:rsid w:val="00034A33"/>
    <w:rsid w:val="00034E4A"/>
    <w:rsid w:val="000353E7"/>
    <w:rsid w:val="000357C3"/>
    <w:rsid w:val="000366A9"/>
    <w:rsid w:val="00036CE4"/>
    <w:rsid w:val="00037157"/>
    <w:rsid w:val="0003773B"/>
    <w:rsid w:val="000379FB"/>
    <w:rsid w:val="00037A2A"/>
    <w:rsid w:val="000404E1"/>
    <w:rsid w:val="000409AC"/>
    <w:rsid w:val="00041643"/>
    <w:rsid w:val="000418D2"/>
    <w:rsid w:val="00041F2F"/>
    <w:rsid w:val="0004219D"/>
    <w:rsid w:val="00042209"/>
    <w:rsid w:val="0004236F"/>
    <w:rsid w:val="000425E7"/>
    <w:rsid w:val="00042D18"/>
    <w:rsid w:val="00043722"/>
    <w:rsid w:val="00043E3C"/>
    <w:rsid w:val="0004473E"/>
    <w:rsid w:val="00045241"/>
    <w:rsid w:val="000455DF"/>
    <w:rsid w:val="00045900"/>
    <w:rsid w:val="00046096"/>
    <w:rsid w:val="000466F9"/>
    <w:rsid w:val="000471F1"/>
    <w:rsid w:val="00047650"/>
    <w:rsid w:val="000476B8"/>
    <w:rsid w:val="00047941"/>
    <w:rsid w:val="00047A1D"/>
    <w:rsid w:val="00050403"/>
    <w:rsid w:val="00050795"/>
    <w:rsid w:val="00050C36"/>
    <w:rsid w:val="00051118"/>
    <w:rsid w:val="00051775"/>
    <w:rsid w:val="0005188B"/>
    <w:rsid w:val="00051996"/>
    <w:rsid w:val="00052181"/>
    <w:rsid w:val="0005225F"/>
    <w:rsid w:val="000528F3"/>
    <w:rsid w:val="000534FA"/>
    <w:rsid w:val="00053733"/>
    <w:rsid w:val="00053A20"/>
    <w:rsid w:val="00053B28"/>
    <w:rsid w:val="00054308"/>
    <w:rsid w:val="00054427"/>
    <w:rsid w:val="0005489A"/>
    <w:rsid w:val="00054D4D"/>
    <w:rsid w:val="0005570B"/>
    <w:rsid w:val="000559F2"/>
    <w:rsid w:val="00055EA3"/>
    <w:rsid w:val="0005632E"/>
    <w:rsid w:val="000566FB"/>
    <w:rsid w:val="00057A95"/>
    <w:rsid w:val="00060179"/>
    <w:rsid w:val="0006034D"/>
    <w:rsid w:val="000608BB"/>
    <w:rsid w:val="00060A57"/>
    <w:rsid w:val="00060C94"/>
    <w:rsid w:val="00062057"/>
    <w:rsid w:val="000620B4"/>
    <w:rsid w:val="000622EA"/>
    <w:rsid w:val="000623A7"/>
    <w:rsid w:val="000628E0"/>
    <w:rsid w:val="00062B99"/>
    <w:rsid w:val="00062DB2"/>
    <w:rsid w:val="00063F48"/>
    <w:rsid w:val="00064E52"/>
    <w:rsid w:val="00065551"/>
    <w:rsid w:val="00065653"/>
    <w:rsid w:val="000659D5"/>
    <w:rsid w:val="000679D3"/>
    <w:rsid w:val="00070B13"/>
    <w:rsid w:val="00070D6D"/>
    <w:rsid w:val="00070E64"/>
    <w:rsid w:val="00071429"/>
    <w:rsid w:val="0007186A"/>
    <w:rsid w:val="00071B03"/>
    <w:rsid w:val="0007335D"/>
    <w:rsid w:val="00073B7B"/>
    <w:rsid w:val="00073E42"/>
    <w:rsid w:val="00074080"/>
    <w:rsid w:val="00074755"/>
    <w:rsid w:val="00074A56"/>
    <w:rsid w:val="00074BC2"/>
    <w:rsid w:val="00074FF9"/>
    <w:rsid w:val="00075228"/>
    <w:rsid w:val="000753F1"/>
    <w:rsid w:val="00075941"/>
    <w:rsid w:val="00075AD7"/>
    <w:rsid w:val="000766CC"/>
    <w:rsid w:val="00076D5B"/>
    <w:rsid w:val="0007710D"/>
    <w:rsid w:val="0007721E"/>
    <w:rsid w:val="000779D9"/>
    <w:rsid w:val="00077BF8"/>
    <w:rsid w:val="00080D69"/>
    <w:rsid w:val="00080F1C"/>
    <w:rsid w:val="00081714"/>
    <w:rsid w:val="00081DD2"/>
    <w:rsid w:val="00081F70"/>
    <w:rsid w:val="00081FF7"/>
    <w:rsid w:val="000827DA"/>
    <w:rsid w:val="00082B91"/>
    <w:rsid w:val="000838CD"/>
    <w:rsid w:val="00083E2E"/>
    <w:rsid w:val="000840D2"/>
    <w:rsid w:val="00084941"/>
    <w:rsid w:val="00084F19"/>
    <w:rsid w:val="00085011"/>
    <w:rsid w:val="000850B5"/>
    <w:rsid w:val="00085438"/>
    <w:rsid w:val="000855FD"/>
    <w:rsid w:val="00085B08"/>
    <w:rsid w:val="00085EC0"/>
    <w:rsid w:val="00087051"/>
    <w:rsid w:val="000870BD"/>
    <w:rsid w:val="0008719C"/>
    <w:rsid w:val="00087264"/>
    <w:rsid w:val="00087913"/>
    <w:rsid w:val="0009013D"/>
    <w:rsid w:val="000904F6"/>
    <w:rsid w:val="00090557"/>
    <w:rsid w:val="00090DAC"/>
    <w:rsid w:val="000920F8"/>
    <w:rsid w:val="000926C2"/>
    <w:rsid w:val="00092AD8"/>
    <w:rsid w:val="00093368"/>
    <w:rsid w:val="000939D8"/>
    <w:rsid w:val="000939F2"/>
    <w:rsid w:val="000939F4"/>
    <w:rsid w:val="00093ABF"/>
    <w:rsid w:val="00093F72"/>
    <w:rsid w:val="00094200"/>
    <w:rsid w:val="00095B54"/>
    <w:rsid w:val="000964B5"/>
    <w:rsid w:val="00096984"/>
    <w:rsid w:val="00096D29"/>
    <w:rsid w:val="00097315"/>
    <w:rsid w:val="000A1338"/>
    <w:rsid w:val="000A165E"/>
    <w:rsid w:val="000A1BD9"/>
    <w:rsid w:val="000A21A2"/>
    <w:rsid w:val="000A2939"/>
    <w:rsid w:val="000A2968"/>
    <w:rsid w:val="000A2BDA"/>
    <w:rsid w:val="000A32DC"/>
    <w:rsid w:val="000A35EB"/>
    <w:rsid w:val="000A3791"/>
    <w:rsid w:val="000A428D"/>
    <w:rsid w:val="000A4A7D"/>
    <w:rsid w:val="000A535A"/>
    <w:rsid w:val="000A5765"/>
    <w:rsid w:val="000A5C78"/>
    <w:rsid w:val="000A6295"/>
    <w:rsid w:val="000A65C7"/>
    <w:rsid w:val="000A6753"/>
    <w:rsid w:val="000A720B"/>
    <w:rsid w:val="000A75F3"/>
    <w:rsid w:val="000A7DE8"/>
    <w:rsid w:val="000B076C"/>
    <w:rsid w:val="000B0B33"/>
    <w:rsid w:val="000B308E"/>
    <w:rsid w:val="000B344F"/>
    <w:rsid w:val="000B36DF"/>
    <w:rsid w:val="000B4164"/>
    <w:rsid w:val="000B4AD1"/>
    <w:rsid w:val="000B5840"/>
    <w:rsid w:val="000B5C74"/>
    <w:rsid w:val="000B6BF6"/>
    <w:rsid w:val="000B6F86"/>
    <w:rsid w:val="000B75FE"/>
    <w:rsid w:val="000B778D"/>
    <w:rsid w:val="000C02C4"/>
    <w:rsid w:val="000C0490"/>
    <w:rsid w:val="000C07DB"/>
    <w:rsid w:val="000C097A"/>
    <w:rsid w:val="000C0CED"/>
    <w:rsid w:val="000C15EE"/>
    <w:rsid w:val="000C199A"/>
    <w:rsid w:val="000C2643"/>
    <w:rsid w:val="000C3CE9"/>
    <w:rsid w:val="000C402A"/>
    <w:rsid w:val="000C4175"/>
    <w:rsid w:val="000C475E"/>
    <w:rsid w:val="000C5607"/>
    <w:rsid w:val="000C570B"/>
    <w:rsid w:val="000C5B8B"/>
    <w:rsid w:val="000C5DC7"/>
    <w:rsid w:val="000C663E"/>
    <w:rsid w:val="000C6ECA"/>
    <w:rsid w:val="000C7946"/>
    <w:rsid w:val="000C7A35"/>
    <w:rsid w:val="000D1530"/>
    <w:rsid w:val="000D1548"/>
    <w:rsid w:val="000D1943"/>
    <w:rsid w:val="000D2275"/>
    <w:rsid w:val="000D2A11"/>
    <w:rsid w:val="000D2D78"/>
    <w:rsid w:val="000D38CF"/>
    <w:rsid w:val="000D4EF2"/>
    <w:rsid w:val="000D4F3A"/>
    <w:rsid w:val="000D5115"/>
    <w:rsid w:val="000D5762"/>
    <w:rsid w:val="000D58B3"/>
    <w:rsid w:val="000D5AFB"/>
    <w:rsid w:val="000D60A9"/>
    <w:rsid w:val="000D68FD"/>
    <w:rsid w:val="000D7385"/>
    <w:rsid w:val="000D74EF"/>
    <w:rsid w:val="000D7FBE"/>
    <w:rsid w:val="000E191E"/>
    <w:rsid w:val="000E3BA9"/>
    <w:rsid w:val="000E3EE7"/>
    <w:rsid w:val="000E448B"/>
    <w:rsid w:val="000E4732"/>
    <w:rsid w:val="000E509A"/>
    <w:rsid w:val="000E569E"/>
    <w:rsid w:val="000E5E28"/>
    <w:rsid w:val="000E6758"/>
    <w:rsid w:val="000E683C"/>
    <w:rsid w:val="000E6F36"/>
    <w:rsid w:val="000E7C41"/>
    <w:rsid w:val="000F039B"/>
    <w:rsid w:val="000F04F1"/>
    <w:rsid w:val="000F0A68"/>
    <w:rsid w:val="000F0E12"/>
    <w:rsid w:val="000F0F2F"/>
    <w:rsid w:val="000F130F"/>
    <w:rsid w:val="000F1BEE"/>
    <w:rsid w:val="000F295F"/>
    <w:rsid w:val="000F3251"/>
    <w:rsid w:val="000F4903"/>
    <w:rsid w:val="000F5C23"/>
    <w:rsid w:val="000F5C68"/>
    <w:rsid w:val="000F5E23"/>
    <w:rsid w:val="000F6276"/>
    <w:rsid w:val="000F63F8"/>
    <w:rsid w:val="00100A50"/>
    <w:rsid w:val="00100F87"/>
    <w:rsid w:val="0010165D"/>
    <w:rsid w:val="001018CE"/>
    <w:rsid w:val="00101ADD"/>
    <w:rsid w:val="00101DC1"/>
    <w:rsid w:val="0010239B"/>
    <w:rsid w:val="00102E00"/>
    <w:rsid w:val="00104A26"/>
    <w:rsid w:val="00104C39"/>
    <w:rsid w:val="00104D7F"/>
    <w:rsid w:val="00104EAA"/>
    <w:rsid w:val="0010599D"/>
    <w:rsid w:val="00105AB1"/>
    <w:rsid w:val="00106DE5"/>
    <w:rsid w:val="00107308"/>
    <w:rsid w:val="001074F2"/>
    <w:rsid w:val="001077E4"/>
    <w:rsid w:val="00107AFF"/>
    <w:rsid w:val="00110904"/>
    <w:rsid w:val="0011091D"/>
    <w:rsid w:val="00110C23"/>
    <w:rsid w:val="001110E5"/>
    <w:rsid w:val="0011112D"/>
    <w:rsid w:val="00111879"/>
    <w:rsid w:val="00112852"/>
    <w:rsid w:val="00112B43"/>
    <w:rsid w:val="00113416"/>
    <w:rsid w:val="00113BC8"/>
    <w:rsid w:val="00114306"/>
    <w:rsid w:val="00114A06"/>
    <w:rsid w:val="00114B99"/>
    <w:rsid w:val="00115D29"/>
    <w:rsid w:val="0011678A"/>
    <w:rsid w:val="0011699C"/>
    <w:rsid w:val="001175B0"/>
    <w:rsid w:val="00117653"/>
    <w:rsid w:val="00117948"/>
    <w:rsid w:val="00117B08"/>
    <w:rsid w:val="00117DA0"/>
    <w:rsid w:val="00120764"/>
    <w:rsid w:val="00120BF8"/>
    <w:rsid w:val="00120DE8"/>
    <w:rsid w:val="001210AB"/>
    <w:rsid w:val="00121AD2"/>
    <w:rsid w:val="00122428"/>
    <w:rsid w:val="001224AE"/>
    <w:rsid w:val="001224DE"/>
    <w:rsid w:val="00123A4F"/>
    <w:rsid w:val="0012443B"/>
    <w:rsid w:val="00124BA1"/>
    <w:rsid w:val="00125AF8"/>
    <w:rsid w:val="0012615D"/>
    <w:rsid w:val="001264E3"/>
    <w:rsid w:val="00126DC9"/>
    <w:rsid w:val="00126EC0"/>
    <w:rsid w:val="00127D0B"/>
    <w:rsid w:val="00130170"/>
    <w:rsid w:val="00130BC1"/>
    <w:rsid w:val="00130CE2"/>
    <w:rsid w:val="00131073"/>
    <w:rsid w:val="00131214"/>
    <w:rsid w:val="00131D07"/>
    <w:rsid w:val="00133BB5"/>
    <w:rsid w:val="00133D20"/>
    <w:rsid w:val="00134C93"/>
    <w:rsid w:val="00134FDF"/>
    <w:rsid w:val="00135326"/>
    <w:rsid w:val="001357B5"/>
    <w:rsid w:val="00135E1B"/>
    <w:rsid w:val="00135EEB"/>
    <w:rsid w:val="001361CC"/>
    <w:rsid w:val="0013633B"/>
    <w:rsid w:val="00136355"/>
    <w:rsid w:val="00136CAC"/>
    <w:rsid w:val="001373DE"/>
    <w:rsid w:val="0013750F"/>
    <w:rsid w:val="001379F4"/>
    <w:rsid w:val="00137A18"/>
    <w:rsid w:val="00140B90"/>
    <w:rsid w:val="00141402"/>
    <w:rsid w:val="00141C1A"/>
    <w:rsid w:val="0014209E"/>
    <w:rsid w:val="00142143"/>
    <w:rsid w:val="00143907"/>
    <w:rsid w:val="00143C40"/>
    <w:rsid w:val="00144571"/>
    <w:rsid w:val="00144773"/>
    <w:rsid w:val="00144B57"/>
    <w:rsid w:val="00144C5C"/>
    <w:rsid w:val="0014538C"/>
    <w:rsid w:val="0014544A"/>
    <w:rsid w:val="001456C8"/>
    <w:rsid w:val="001457E1"/>
    <w:rsid w:val="0014622B"/>
    <w:rsid w:val="00146D92"/>
    <w:rsid w:val="00147607"/>
    <w:rsid w:val="00147A17"/>
    <w:rsid w:val="00147BBE"/>
    <w:rsid w:val="001503D7"/>
    <w:rsid w:val="001509DC"/>
    <w:rsid w:val="00150A6E"/>
    <w:rsid w:val="001512D8"/>
    <w:rsid w:val="001516A5"/>
    <w:rsid w:val="001522B9"/>
    <w:rsid w:val="00152D28"/>
    <w:rsid w:val="00152F50"/>
    <w:rsid w:val="00153A3B"/>
    <w:rsid w:val="00153F3E"/>
    <w:rsid w:val="00154501"/>
    <w:rsid w:val="00154656"/>
    <w:rsid w:val="00154A5C"/>
    <w:rsid w:val="00154DC2"/>
    <w:rsid w:val="00155860"/>
    <w:rsid w:val="00156B95"/>
    <w:rsid w:val="00156D46"/>
    <w:rsid w:val="00157122"/>
    <w:rsid w:val="00157B19"/>
    <w:rsid w:val="00160344"/>
    <w:rsid w:val="001606B8"/>
    <w:rsid w:val="00160FA9"/>
    <w:rsid w:val="00161CAF"/>
    <w:rsid w:val="00162DE6"/>
    <w:rsid w:val="00163388"/>
    <w:rsid w:val="0016338C"/>
    <w:rsid w:val="001638A2"/>
    <w:rsid w:val="0016426A"/>
    <w:rsid w:val="0016457C"/>
    <w:rsid w:val="00165D36"/>
    <w:rsid w:val="00166047"/>
    <w:rsid w:val="00166267"/>
    <w:rsid w:val="00166719"/>
    <w:rsid w:val="00166D60"/>
    <w:rsid w:val="00166ED6"/>
    <w:rsid w:val="0016768F"/>
    <w:rsid w:val="001679C5"/>
    <w:rsid w:val="001709C7"/>
    <w:rsid w:val="00170B82"/>
    <w:rsid w:val="00171572"/>
    <w:rsid w:val="00171CAA"/>
    <w:rsid w:val="00171FBA"/>
    <w:rsid w:val="00172E43"/>
    <w:rsid w:val="00172F68"/>
    <w:rsid w:val="00173227"/>
    <w:rsid w:val="001736E7"/>
    <w:rsid w:val="00173B23"/>
    <w:rsid w:val="0017433C"/>
    <w:rsid w:val="0017440E"/>
    <w:rsid w:val="00174CBE"/>
    <w:rsid w:val="00174E0F"/>
    <w:rsid w:val="00175716"/>
    <w:rsid w:val="0017576B"/>
    <w:rsid w:val="00175AD3"/>
    <w:rsid w:val="0017756A"/>
    <w:rsid w:val="001778BD"/>
    <w:rsid w:val="0018028A"/>
    <w:rsid w:val="00180C27"/>
    <w:rsid w:val="00181D00"/>
    <w:rsid w:val="00181E59"/>
    <w:rsid w:val="001821E1"/>
    <w:rsid w:val="00182525"/>
    <w:rsid w:val="00182970"/>
    <w:rsid w:val="00182EDB"/>
    <w:rsid w:val="001832E0"/>
    <w:rsid w:val="00183462"/>
    <w:rsid w:val="00183C54"/>
    <w:rsid w:val="00184923"/>
    <w:rsid w:val="00185208"/>
    <w:rsid w:val="0018547B"/>
    <w:rsid w:val="00185D1B"/>
    <w:rsid w:val="00185D76"/>
    <w:rsid w:val="00185DB6"/>
    <w:rsid w:val="00185E0E"/>
    <w:rsid w:val="001865E9"/>
    <w:rsid w:val="001866E2"/>
    <w:rsid w:val="00186C5A"/>
    <w:rsid w:val="00186E26"/>
    <w:rsid w:val="0018764B"/>
    <w:rsid w:val="001879FE"/>
    <w:rsid w:val="00190126"/>
    <w:rsid w:val="0019074A"/>
    <w:rsid w:val="00190C5F"/>
    <w:rsid w:val="00190D57"/>
    <w:rsid w:val="00191170"/>
    <w:rsid w:val="00191506"/>
    <w:rsid w:val="00192137"/>
    <w:rsid w:val="001922BE"/>
    <w:rsid w:val="001922FA"/>
    <w:rsid w:val="001925B4"/>
    <w:rsid w:val="001929AA"/>
    <w:rsid w:val="00192FEF"/>
    <w:rsid w:val="00193908"/>
    <w:rsid w:val="00195665"/>
    <w:rsid w:val="001959D0"/>
    <w:rsid w:val="00195B3A"/>
    <w:rsid w:val="0019629C"/>
    <w:rsid w:val="00196378"/>
    <w:rsid w:val="001966B1"/>
    <w:rsid w:val="001970C0"/>
    <w:rsid w:val="0019762D"/>
    <w:rsid w:val="00197A8E"/>
    <w:rsid w:val="00197B93"/>
    <w:rsid w:val="001A0463"/>
    <w:rsid w:val="001A05CD"/>
    <w:rsid w:val="001A0B1D"/>
    <w:rsid w:val="001A0B2F"/>
    <w:rsid w:val="001A103B"/>
    <w:rsid w:val="001A1109"/>
    <w:rsid w:val="001A377F"/>
    <w:rsid w:val="001A5250"/>
    <w:rsid w:val="001A537B"/>
    <w:rsid w:val="001A5458"/>
    <w:rsid w:val="001A6A8E"/>
    <w:rsid w:val="001A6DC1"/>
    <w:rsid w:val="001A76F6"/>
    <w:rsid w:val="001A77AA"/>
    <w:rsid w:val="001B04C5"/>
    <w:rsid w:val="001B0C82"/>
    <w:rsid w:val="001B1EC9"/>
    <w:rsid w:val="001B2046"/>
    <w:rsid w:val="001B252E"/>
    <w:rsid w:val="001B32EF"/>
    <w:rsid w:val="001B3838"/>
    <w:rsid w:val="001B3944"/>
    <w:rsid w:val="001B3B5A"/>
    <w:rsid w:val="001B4AC3"/>
    <w:rsid w:val="001B4F87"/>
    <w:rsid w:val="001B5065"/>
    <w:rsid w:val="001B5E29"/>
    <w:rsid w:val="001B5F11"/>
    <w:rsid w:val="001B6034"/>
    <w:rsid w:val="001B71CD"/>
    <w:rsid w:val="001B77E5"/>
    <w:rsid w:val="001C00D5"/>
    <w:rsid w:val="001C0173"/>
    <w:rsid w:val="001C054B"/>
    <w:rsid w:val="001C09F5"/>
    <w:rsid w:val="001C0FEA"/>
    <w:rsid w:val="001C10E2"/>
    <w:rsid w:val="001C18B1"/>
    <w:rsid w:val="001C293B"/>
    <w:rsid w:val="001C3291"/>
    <w:rsid w:val="001C377D"/>
    <w:rsid w:val="001C500B"/>
    <w:rsid w:val="001C50B3"/>
    <w:rsid w:val="001C5AC1"/>
    <w:rsid w:val="001C6A71"/>
    <w:rsid w:val="001C6EFC"/>
    <w:rsid w:val="001C70AC"/>
    <w:rsid w:val="001C7BC1"/>
    <w:rsid w:val="001D061E"/>
    <w:rsid w:val="001D15B0"/>
    <w:rsid w:val="001D18C3"/>
    <w:rsid w:val="001D1E3D"/>
    <w:rsid w:val="001D1F2D"/>
    <w:rsid w:val="001D2152"/>
    <w:rsid w:val="001D27C0"/>
    <w:rsid w:val="001D297E"/>
    <w:rsid w:val="001D2E47"/>
    <w:rsid w:val="001D307E"/>
    <w:rsid w:val="001D38D5"/>
    <w:rsid w:val="001D3A77"/>
    <w:rsid w:val="001D4DDB"/>
    <w:rsid w:val="001D5477"/>
    <w:rsid w:val="001D5567"/>
    <w:rsid w:val="001D56DA"/>
    <w:rsid w:val="001D601A"/>
    <w:rsid w:val="001D610F"/>
    <w:rsid w:val="001D62B9"/>
    <w:rsid w:val="001D647D"/>
    <w:rsid w:val="001D685F"/>
    <w:rsid w:val="001D6885"/>
    <w:rsid w:val="001D7979"/>
    <w:rsid w:val="001E1F4B"/>
    <w:rsid w:val="001E2655"/>
    <w:rsid w:val="001E2C58"/>
    <w:rsid w:val="001E41FF"/>
    <w:rsid w:val="001E4BDA"/>
    <w:rsid w:val="001E60DC"/>
    <w:rsid w:val="001E671C"/>
    <w:rsid w:val="001E6BAC"/>
    <w:rsid w:val="001F0E37"/>
    <w:rsid w:val="001F12F2"/>
    <w:rsid w:val="001F1E4F"/>
    <w:rsid w:val="001F284C"/>
    <w:rsid w:val="001F3326"/>
    <w:rsid w:val="001F368A"/>
    <w:rsid w:val="001F3A04"/>
    <w:rsid w:val="001F3E92"/>
    <w:rsid w:val="001F4189"/>
    <w:rsid w:val="001F4537"/>
    <w:rsid w:val="001F48C6"/>
    <w:rsid w:val="001F4AF8"/>
    <w:rsid w:val="001F51FE"/>
    <w:rsid w:val="001F5D54"/>
    <w:rsid w:val="001F5F3A"/>
    <w:rsid w:val="001F6085"/>
    <w:rsid w:val="001F6935"/>
    <w:rsid w:val="001F6AB2"/>
    <w:rsid w:val="001F6EE5"/>
    <w:rsid w:val="00200445"/>
    <w:rsid w:val="00200529"/>
    <w:rsid w:val="00200B54"/>
    <w:rsid w:val="002016E6"/>
    <w:rsid w:val="00201834"/>
    <w:rsid w:val="00201DC9"/>
    <w:rsid w:val="002025D9"/>
    <w:rsid w:val="002029CA"/>
    <w:rsid w:val="00202EAF"/>
    <w:rsid w:val="00202F71"/>
    <w:rsid w:val="0020361C"/>
    <w:rsid w:val="00203BBB"/>
    <w:rsid w:val="00203DD8"/>
    <w:rsid w:val="00203E55"/>
    <w:rsid w:val="002040E2"/>
    <w:rsid w:val="00204131"/>
    <w:rsid w:val="002048D6"/>
    <w:rsid w:val="0020490C"/>
    <w:rsid w:val="00204DD1"/>
    <w:rsid w:val="00205B85"/>
    <w:rsid w:val="00205E3D"/>
    <w:rsid w:val="00206264"/>
    <w:rsid w:val="00206C41"/>
    <w:rsid w:val="00206E3D"/>
    <w:rsid w:val="002071A8"/>
    <w:rsid w:val="00207344"/>
    <w:rsid w:val="002073B3"/>
    <w:rsid w:val="002075CD"/>
    <w:rsid w:val="00207888"/>
    <w:rsid w:val="00207C64"/>
    <w:rsid w:val="00207FEF"/>
    <w:rsid w:val="00210721"/>
    <w:rsid w:val="00210D9E"/>
    <w:rsid w:val="0021133E"/>
    <w:rsid w:val="0021185E"/>
    <w:rsid w:val="00213972"/>
    <w:rsid w:val="00213BEE"/>
    <w:rsid w:val="00213D87"/>
    <w:rsid w:val="002144EA"/>
    <w:rsid w:val="0021532C"/>
    <w:rsid w:val="002154DC"/>
    <w:rsid w:val="0021563C"/>
    <w:rsid w:val="0021618F"/>
    <w:rsid w:val="002172E6"/>
    <w:rsid w:val="00217A2D"/>
    <w:rsid w:val="00217CC7"/>
    <w:rsid w:val="00220501"/>
    <w:rsid w:val="00220842"/>
    <w:rsid w:val="00220BB3"/>
    <w:rsid w:val="00220F93"/>
    <w:rsid w:val="00223286"/>
    <w:rsid w:val="0022398B"/>
    <w:rsid w:val="00223C26"/>
    <w:rsid w:val="00224CF1"/>
    <w:rsid w:val="00224E4B"/>
    <w:rsid w:val="00225543"/>
    <w:rsid w:val="00225801"/>
    <w:rsid w:val="002263B1"/>
    <w:rsid w:val="0022658A"/>
    <w:rsid w:val="00226ED7"/>
    <w:rsid w:val="002274BA"/>
    <w:rsid w:val="00227567"/>
    <w:rsid w:val="00227DCA"/>
    <w:rsid w:val="00230225"/>
    <w:rsid w:val="00230510"/>
    <w:rsid w:val="0023070B"/>
    <w:rsid w:val="00230974"/>
    <w:rsid w:val="002311A4"/>
    <w:rsid w:val="00232744"/>
    <w:rsid w:val="0023347C"/>
    <w:rsid w:val="00233764"/>
    <w:rsid w:val="00234500"/>
    <w:rsid w:val="00235058"/>
    <w:rsid w:val="002352AA"/>
    <w:rsid w:val="00235461"/>
    <w:rsid w:val="0023632B"/>
    <w:rsid w:val="002367D2"/>
    <w:rsid w:val="002369E0"/>
    <w:rsid w:val="00236CD3"/>
    <w:rsid w:val="00237222"/>
    <w:rsid w:val="00237226"/>
    <w:rsid w:val="00237773"/>
    <w:rsid w:val="002379F2"/>
    <w:rsid w:val="00237C5B"/>
    <w:rsid w:val="00237E6C"/>
    <w:rsid w:val="002403BC"/>
    <w:rsid w:val="002419D6"/>
    <w:rsid w:val="00241A21"/>
    <w:rsid w:val="002422C2"/>
    <w:rsid w:val="002439C4"/>
    <w:rsid w:val="00243F5E"/>
    <w:rsid w:val="002448D7"/>
    <w:rsid w:val="00244B57"/>
    <w:rsid w:val="00244DCA"/>
    <w:rsid w:val="00245557"/>
    <w:rsid w:val="002466AF"/>
    <w:rsid w:val="00246C62"/>
    <w:rsid w:val="00247A48"/>
    <w:rsid w:val="00247D89"/>
    <w:rsid w:val="00250256"/>
    <w:rsid w:val="00250849"/>
    <w:rsid w:val="002522C5"/>
    <w:rsid w:val="002528E4"/>
    <w:rsid w:val="00252B77"/>
    <w:rsid w:val="00252E46"/>
    <w:rsid w:val="00252F61"/>
    <w:rsid w:val="00252F90"/>
    <w:rsid w:val="00253790"/>
    <w:rsid w:val="002545AD"/>
    <w:rsid w:val="00254B46"/>
    <w:rsid w:val="00254DAA"/>
    <w:rsid w:val="00254EC4"/>
    <w:rsid w:val="0025508E"/>
    <w:rsid w:val="00256346"/>
    <w:rsid w:val="0025681F"/>
    <w:rsid w:val="002568DA"/>
    <w:rsid w:val="002577E0"/>
    <w:rsid w:val="00257BDE"/>
    <w:rsid w:val="002605A1"/>
    <w:rsid w:val="0026098E"/>
    <w:rsid w:val="00260A00"/>
    <w:rsid w:val="00260A81"/>
    <w:rsid w:val="00260E16"/>
    <w:rsid w:val="00260F48"/>
    <w:rsid w:val="00261824"/>
    <w:rsid w:val="00261958"/>
    <w:rsid w:val="00262DBA"/>
    <w:rsid w:val="00263B5F"/>
    <w:rsid w:val="0026421B"/>
    <w:rsid w:val="00264F3F"/>
    <w:rsid w:val="002650BA"/>
    <w:rsid w:val="002656B4"/>
    <w:rsid w:val="002670F2"/>
    <w:rsid w:val="00267898"/>
    <w:rsid w:val="00267BA2"/>
    <w:rsid w:val="00267D35"/>
    <w:rsid w:val="002707F7"/>
    <w:rsid w:val="002708B8"/>
    <w:rsid w:val="00270A64"/>
    <w:rsid w:val="00270B9B"/>
    <w:rsid w:val="00270E05"/>
    <w:rsid w:val="00271B64"/>
    <w:rsid w:val="00271F57"/>
    <w:rsid w:val="00272191"/>
    <w:rsid w:val="0027260C"/>
    <w:rsid w:val="0027266D"/>
    <w:rsid w:val="002726AA"/>
    <w:rsid w:val="00272EA0"/>
    <w:rsid w:val="002734EC"/>
    <w:rsid w:val="002748E2"/>
    <w:rsid w:val="00274EE2"/>
    <w:rsid w:val="00275748"/>
    <w:rsid w:val="00275C11"/>
    <w:rsid w:val="00275D0C"/>
    <w:rsid w:val="00275E27"/>
    <w:rsid w:val="00276796"/>
    <w:rsid w:val="00276ABE"/>
    <w:rsid w:val="00277A36"/>
    <w:rsid w:val="00277CA7"/>
    <w:rsid w:val="00277E53"/>
    <w:rsid w:val="00281890"/>
    <w:rsid w:val="00282684"/>
    <w:rsid w:val="002826D7"/>
    <w:rsid w:val="00282735"/>
    <w:rsid w:val="002828D9"/>
    <w:rsid w:val="00282C86"/>
    <w:rsid w:val="00283D91"/>
    <w:rsid w:val="002841DF"/>
    <w:rsid w:val="00284672"/>
    <w:rsid w:val="00284981"/>
    <w:rsid w:val="00284C4E"/>
    <w:rsid w:val="002857C8"/>
    <w:rsid w:val="00285950"/>
    <w:rsid w:val="00285F03"/>
    <w:rsid w:val="002872D4"/>
    <w:rsid w:val="00287716"/>
    <w:rsid w:val="00287CF9"/>
    <w:rsid w:val="00290260"/>
    <w:rsid w:val="00290982"/>
    <w:rsid w:val="002909A9"/>
    <w:rsid w:val="002913FF"/>
    <w:rsid w:val="00291618"/>
    <w:rsid w:val="002917D6"/>
    <w:rsid w:val="00292D94"/>
    <w:rsid w:val="00292E68"/>
    <w:rsid w:val="002933CB"/>
    <w:rsid w:val="002934D1"/>
    <w:rsid w:val="0029358B"/>
    <w:rsid w:val="00293BAC"/>
    <w:rsid w:val="0029464E"/>
    <w:rsid w:val="00294889"/>
    <w:rsid w:val="002949A1"/>
    <w:rsid w:val="002958C2"/>
    <w:rsid w:val="00295B1A"/>
    <w:rsid w:val="00295F09"/>
    <w:rsid w:val="002960BF"/>
    <w:rsid w:val="00296AD2"/>
    <w:rsid w:val="00297076"/>
    <w:rsid w:val="002975D2"/>
    <w:rsid w:val="0029787B"/>
    <w:rsid w:val="002A062F"/>
    <w:rsid w:val="002A0738"/>
    <w:rsid w:val="002A1751"/>
    <w:rsid w:val="002A238A"/>
    <w:rsid w:val="002A2E98"/>
    <w:rsid w:val="002A2F2E"/>
    <w:rsid w:val="002A4BAD"/>
    <w:rsid w:val="002A4C90"/>
    <w:rsid w:val="002A4EBB"/>
    <w:rsid w:val="002A556F"/>
    <w:rsid w:val="002A62AD"/>
    <w:rsid w:val="002A686C"/>
    <w:rsid w:val="002A69D7"/>
    <w:rsid w:val="002A773A"/>
    <w:rsid w:val="002A77BD"/>
    <w:rsid w:val="002B0127"/>
    <w:rsid w:val="002B07AA"/>
    <w:rsid w:val="002B090D"/>
    <w:rsid w:val="002B0935"/>
    <w:rsid w:val="002B126B"/>
    <w:rsid w:val="002B19E8"/>
    <w:rsid w:val="002B1DA6"/>
    <w:rsid w:val="002B1FD4"/>
    <w:rsid w:val="002B2757"/>
    <w:rsid w:val="002B2776"/>
    <w:rsid w:val="002B2B56"/>
    <w:rsid w:val="002B2CF7"/>
    <w:rsid w:val="002B38B8"/>
    <w:rsid w:val="002B4767"/>
    <w:rsid w:val="002B4967"/>
    <w:rsid w:val="002B4A0B"/>
    <w:rsid w:val="002B5142"/>
    <w:rsid w:val="002B5489"/>
    <w:rsid w:val="002B5F5A"/>
    <w:rsid w:val="002B6C50"/>
    <w:rsid w:val="002B7377"/>
    <w:rsid w:val="002B7C84"/>
    <w:rsid w:val="002B7EBA"/>
    <w:rsid w:val="002C01D8"/>
    <w:rsid w:val="002C0519"/>
    <w:rsid w:val="002C0799"/>
    <w:rsid w:val="002C09B6"/>
    <w:rsid w:val="002C13DD"/>
    <w:rsid w:val="002C165E"/>
    <w:rsid w:val="002C1DA3"/>
    <w:rsid w:val="002C1DB3"/>
    <w:rsid w:val="002C20B7"/>
    <w:rsid w:val="002C2C96"/>
    <w:rsid w:val="002C3642"/>
    <w:rsid w:val="002C3DCD"/>
    <w:rsid w:val="002C4218"/>
    <w:rsid w:val="002C434E"/>
    <w:rsid w:val="002C52F4"/>
    <w:rsid w:val="002C55BD"/>
    <w:rsid w:val="002C592A"/>
    <w:rsid w:val="002C62CA"/>
    <w:rsid w:val="002C666B"/>
    <w:rsid w:val="002C668E"/>
    <w:rsid w:val="002C6984"/>
    <w:rsid w:val="002C6B16"/>
    <w:rsid w:val="002C75AF"/>
    <w:rsid w:val="002C774D"/>
    <w:rsid w:val="002C7899"/>
    <w:rsid w:val="002C7BB6"/>
    <w:rsid w:val="002C7F4F"/>
    <w:rsid w:val="002D0647"/>
    <w:rsid w:val="002D11DE"/>
    <w:rsid w:val="002D197B"/>
    <w:rsid w:val="002D1B93"/>
    <w:rsid w:val="002D3917"/>
    <w:rsid w:val="002D3965"/>
    <w:rsid w:val="002D4830"/>
    <w:rsid w:val="002D50AF"/>
    <w:rsid w:val="002D5222"/>
    <w:rsid w:val="002D56A8"/>
    <w:rsid w:val="002D5754"/>
    <w:rsid w:val="002D5875"/>
    <w:rsid w:val="002D5C3A"/>
    <w:rsid w:val="002D6EBA"/>
    <w:rsid w:val="002D6FB0"/>
    <w:rsid w:val="002D78C2"/>
    <w:rsid w:val="002E0058"/>
    <w:rsid w:val="002E0587"/>
    <w:rsid w:val="002E0D11"/>
    <w:rsid w:val="002E0E81"/>
    <w:rsid w:val="002E1B0F"/>
    <w:rsid w:val="002E1C8F"/>
    <w:rsid w:val="002E1CBF"/>
    <w:rsid w:val="002E1F0C"/>
    <w:rsid w:val="002E2B02"/>
    <w:rsid w:val="002E2B5D"/>
    <w:rsid w:val="002E2D9D"/>
    <w:rsid w:val="002E3CDD"/>
    <w:rsid w:val="002E42BF"/>
    <w:rsid w:val="002E435E"/>
    <w:rsid w:val="002E4882"/>
    <w:rsid w:val="002E48C4"/>
    <w:rsid w:val="002E5757"/>
    <w:rsid w:val="002E6356"/>
    <w:rsid w:val="002E718A"/>
    <w:rsid w:val="002E7747"/>
    <w:rsid w:val="002E7800"/>
    <w:rsid w:val="002F0582"/>
    <w:rsid w:val="002F13AE"/>
    <w:rsid w:val="002F1745"/>
    <w:rsid w:val="002F1AA8"/>
    <w:rsid w:val="002F1BD2"/>
    <w:rsid w:val="002F20B4"/>
    <w:rsid w:val="002F223B"/>
    <w:rsid w:val="002F258B"/>
    <w:rsid w:val="002F28D1"/>
    <w:rsid w:val="002F28DA"/>
    <w:rsid w:val="002F2F68"/>
    <w:rsid w:val="002F3287"/>
    <w:rsid w:val="002F3679"/>
    <w:rsid w:val="002F3F40"/>
    <w:rsid w:val="002F43C1"/>
    <w:rsid w:val="002F4C1B"/>
    <w:rsid w:val="002F4E60"/>
    <w:rsid w:val="002F4F51"/>
    <w:rsid w:val="002F5845"/>
    <w:rsid w:val="002F6579"/>
    <w:rsid w:val="002F66A2"/>
    <w:rsid w:val="002F7457"/>
    <w:rsid w:val="002F77F5"/>
    <w:rsid w:val="002F7AC9"/>
    <w:rsid w:val="002F7D56"/>
    <w:rsid w:val="00300388"/>
    <w:rsid w:val="003006B3"/>
    <w:rsid w:val="003007FB"/>
    <w:rsid w:val="00300F90"/>
    <w:rsid w:val="00301955"/>
    <w:rsid w:val="00302D7D"/>
    <w:rsid w:val="00302F63"/>
    <w:rsid w:val="00304354"/>
    <w:rsid w:val="00304E2D"/>
    <w:rsid w:val="00305056"/>
    <w:rsid w:val="00305163"/>
    <w:rsid w:val="00305238"/>
    <w:rsid w:val="003056B9"/>
    <w:rsid w:val="00305D43"/>
    <w:rsid w:val="00306200"/>
    <w:rsid w:val="00307542"/>
    <w:rsid w:val="00310161"/>
    <w:rsid w:val="00310279"/>
    <w:rsid w:val="0031054C"/>
    <w:rsid w:val="0031091C"/>
    <w:rsid w:val="00310C25"/>
    <w:rsid w:val="00311178"/>
    <w:rsid w:val="003111EB"/>
    <w:rsid w:val="0031165A"/>
    <w:rsid w:val="00311E39"/>
    <w:rsid w:val="00312046"/>
    <w:rsid w:val="00313DC0"/>
    <w:rsid w:val="00314007"/>
    <w:rsid w:val="0031455E"/>
    <w:rsid w:val="003146A7"/>
    <w:rsid w:val="003149A0"/>
    <w:rsid w:val="00314B6B"/>
    <w:rsid w:val="00314E20"/>
    <w:rsid w:val="0031504C"/>
    <w:rsid w:val="0031517B"/>
    <w:rsid w:val="003158F5"/>
    <w:rsid w:val="00315D6F"/>
    <w:rsid w:val="003170FA"/>
    <w:rsid w:val="00317191"/>
    <w:rsid w:val="0031799E"/>
    <w:rsid w:val="00317CD6"/>
    <w:rsid w:val="0032014E"/>
    <w:rsid w:val="003201C5"/>
    <w:rsid w:val="003203B9"/>
    <w:rsid w:val="003211DD"/>
    <w:rsid w:val="0032132A"/>
    <w:rsid w:val="003214DC"/>
    <w:rsid w:val="003215D0"/>
    <w:rsid w:val="00321817"/>
    <w:rsid w:val="0032195F"/>
    <w:rsid w:val="00321FCF"/>
    <w:rsid w:val="0032272B"/>
    <w:rsid w:val="00322A57"/>
    <w:rsid w:val="00322ADD"/>
    <w:rsid w:val="00322D53"/>
    <w:rsid w:val="00322E8E"/>
    <w:rsid w:val="00322ED7"/>
    <w:rsid w:val="003232D4"/>
    <w:rsid w:val="0032383B"/>
    <w:rsid w:val="00323C33"/>
    <w:rsid w:val="00323FC4"/>
    <w:rsid w:val="003243E2"/>
    <w:rsid w:val="0032453E"/>
    <w:rsid w:val="003246A0"/>
    <w:rsid w:val="00324FDD"/>
    <w:rsid w:val="00325995"/>
    <w:rsid w:val="003259A1"/>
    <w:rsid w:val="00325D3D"/>
    <w:rsid w:val="00325DCF"/>
    <w:rsid w:val="003268E4"/>
    <w:rsid w:val="00326954"/>
    <w:rsid w:val="00327750"/>
    <w:rsid w:val="00327BE5"/>
    <w:rsid w:val="00330C4C"/>
    <w:rsid w:val="00330FB7"/>
    <w:rsid w:val="00331B5C"/>
    <w:rsid w:val="003338F0"/>
    <w:rsid w:val="00333AEA"/>
    <w:rsid w:val="00333C51"/>
    <w:rsid w:val="00333F3D"/>
    <w:rsid w:val="00334221"/>
    <w:rsid w:val="00335515"/>
    <w:rsid w:val="0033565A"/>
    <w:rsid w:val="003357A4"/>
    <w:rsid w:val="00335C09"/>
    <w:rsid w:val="00336651"/>
    <w:rsid w:val="00336AA6"/>
    <w:rsid w:val="00337030"/>
    <w:rsid w:val="00337322"/>
    <w:rsid w:val="00337B8C"/>
    <w:rsid w:val="0034041A"/>
    <w:rsid w:val="0034100C"/>
    <w:rsid w:val="0034108C"/>
    <w:rsid w:val="00341166"/>
    <w:rsid w:val="00341622"/>
    <w:rsid w:val="00341A89"/>
    <w:rsid w:val="00341EED"/>
    <w:rsid w:val="003428D6"/>
    <w:rsid w:val="00343364"/>
    <w:rsid w:val="003433F8"/>
    <w:rsid w:val="003435DF"/>
    <w:rsid w:val="003436B9"/>
    <w:rsid w:val="00343A1C"/>
    <w:rsid w:val="00343A8F"/>
    <w:rsid w:val="003448E0"/>
    <w:rsid w:val="00344A5F"/>
    <w:rsid w:val="0034504F"/>
    <w:rsid w:val="003464B7"/>
    <w:rsid w:val="00346883"/>
    <w:rsid w:val="00346BF2"/>
    <w:rsid w:val="00346F2D"/>
    <w:rsid w:val="003474C8"/>
    <w:rsid w:val="00347581"/>
    <w:rsid w:val="0034775E"/>
    <w:rsid w:val="00347991"/>
    <w:rsid w:val="00350142"/>
    <w:rsid w:val="00350663"/>
    <w:rsid w:val="003506CE"/>
    <w:rsid w:val="0035078C"/>
    <w:rsid w:val="00351387"/>
    <w:rsid w:val="00351C8F"/>
    <w:rsid w:val="0035331C"/>
    <w:rsid w:val="00353424"/>
    <w:rsid w:val="0035350B"/>
    <w:rsid w:val="00354306"/>
    <w:rsid w:val="00354720"/>
    <w:rsid w:val="003554A3"/>
    <w:rsid w:val="0035676E"/>
    <w:rsid w:val="00356CD5"/>
    <w:rsid w:val="003576FA"/>
    <w:rsid w:val="00357DE9"/>
    <w:rsid w:val="00360331"/>
    <w:rsid w:val="003609EF"/>
    <w:rsid w:val="00360AB2"/>
    <w:rsid w:val="003611FC"/>
    <w:rsid w:val="00361529"/>
    <w:rsid w:val="00361A53"/>
    <w:rsid w:val="00361C10"/>
    <w:rsid w:val="00361D21"/>
    <w:rsid w:val="00361E65"/>
    <w:rsid w:val="0036272A"/>
    <w:rsid w:val="00362E7D"/>
    <w:rsid w:val="00362F58"/>
    <w:rsid w:val="003633A9"/>
    <w:rsid w:val="003637AF"/>
    <w:rsid w:val="00363D2E"/>
    <w:rsid w:val="00364148"/>
    <w:rsid w:val="00364155"/>
    <w:rsid w:val="003659AB"/>
    <w:rsid w:val="00366244"/>
    <w:rsid w:val="00366479"/>
    <w:rsid w:val="0036655A"/>
    <w:rsid w:val="003669E9"/>
    <w:rsid w:val="00366BFF"/>
    <w:rsid w:val="00367409"/>
    <w:rsid w:val="003677FC"/>
    <w:rsid w:val="00367A03"/>
    <w:rsid w:val="00367FF6"/>
    <w:rsid w:val="0037016A"/>
    <w:rsid w:val="0037065D"/>
    <w:rsid w:val="003708AB"/>
    <w:rsid w:val="00370CAC"/>
    <w:rsid w:val="00370DB7"/>
    <w:rsid w:val="00371A89"/>
    <w:rsid w:val="00371B39"/>
    <w:rsid w:val="00373D1F"/>
    <w:rsid w:val="003749E2"/>
    <w:rsid w:val="00374D03"/>
    <w:rsid w:val="0037536A"/>
    <w:rsid w:val="003755D8"/>
    <w:rsid w:val="00375B00"/>
    <w:rsid w:val="00375BC9"/>
    <w:rsid w:val="003761E1"/>
    <w:rsid w:val="00376635"/>
    <w:rsid w:val="00377073"/>
    <w:rsid w:val="003775D9"/>
    <w:rsid w:val="0037771B"/>
    <w:rsid w:val="0037788F"/>
    <w:rsid w:val="003808AE"/>
    <w:rsid w:val="00380F96"/>
    <w:rsid w:val="003812AD"/>
    <w:rsid w:val="0038162E"/>
    <w:rsid w:val="00381978"/>
    <w:rsid w:val="00381DD2"/>
    <w:rsid w:val="00381F9F"/>
    <w:rsid w:val="00381FFE"/>
    <w:rsid w:val="00382099"/>
    <w:rsid w:val="003830F6"/>
    <w:rsid w:val="00383B9A"/>
    <w:rsid w:val="003840F9"/>
    <w:rsid w:val="00384438"/>
    <w:rsid w:val="00384CC3"/>
    <w:rsid w:val="003851F6"/>
    <w:rsid w:val="003857B6"/>
    <w:rsid w:val="00385A46"/>
    <w:rsid w:val="00385FBE"/>
    <w:rsid w:val="003868D2"/>
    <w:rsid w:val="00386B9C"/>
    <w:rsid w:val="00387040"/>
    <w:rsid w:val="0038711E"/>
    <w:rsid w:val="0039025C"/>
    <w:rsid w:val="0039049A"/>
    <w:rsid w:val="0039060C"/>
    <w:rsid w:val="00390731"/>
    <w:rsid w:val="0039084E"/>
    <w:rsid w:val="00390A0B"/>
    <w:rsid w:val="00391080"/>
    <w:rsid w:val="00391609"/>
    <w:rsid w:val="00391B7A"/>
    <w:rsid w:val="0039235D"/>
    <w:rsid w:val="003924A1"/>
    <w:rsid w:val="003932EF"/>
    <w:rsid w:val="0039332C"/>
    <w:rsid w:val="00393C12"/>
    <w:rsid w:val="003941DA"/>
    <w:rsid w:val="00394348"/>
    <w:rsid w:val="00394820"/>
    <w:rsid w:val="00394AFC"/>
    <w:rsid w:val="003955CE"/>
    <w:rsid w:val="003956C7"/>
    <w:rsid w:val="00395802"/>
    <w:rsid w:val="00395D95"/>
    <w:rsid w:val="00396782"/>
    <w:rsid w:val="0039712D"/>
    <w:rsid w:val="00397627"/>
    <w:rsid w:val="003A0C95"/>
    <w:rsid w:val="003A1271"/>
    <w:rsid w:val="003A1A46"/>
    <w:rsid w:val="003A1CF2"/>
    <w:rsid w:val="003A1FA8"/>
    <w:rsid w:val="003A2304"/>
    <w:rsid w:val="003A24AF"/>
    <w:rsid w:val="003A273B"/>
    <w:rsid w:val="003A3A35"/>
    <w:rsid w:val="003A3A6C"/>
    <w:rsid w:val="003A3DAF"/>
    <w:rsid w:val="003A4188"/>
    <w:rsid w:val="003A452B"/>
    <w:rsid w:val="003A47DA"/>
    <w:rsid w:val="003A4A77"/>
    <w:rsid w:val="003A54C4"/>
    <w:rsid w:val="003A55A7"/>
    <w:rsid w:val="003A59F8"/>
    <w:rsid w:val="003A5E62"/>
    <w:rsid w:val="003A5F4D"/>
    <w:rsid w:val="003A6913"/>
    <w:rsid w:val="003A6CE8"/>
    <w:rsid w:val="003A7121"/>
    <w:rsid w:val="003A7349"/>
    <w:rsid w:val="003B0562"/>
    <w:rsid w:val="003B0765"/>
    <w:rsid w:val="003B08EB"/>
    <w:rsid w:val="003B1851"/>
    <w:rsid w:val="003B27B6"/>
    <w:rsid w:val="003B2DC0"/>
    <w:rsid w:val="003B31C5"/>
    <w:rsid w:val="003B330C"/>
    <w:rsid w:val="003B36B3"/>
    <w:rsid w:val="003B382F"/>
    <w:rsid w:val="003B3FAC"/>
    <w:rsid w:val="003B42E9"/>
    <w:rsid w:val="003B4320"/>
    <w:rsid w:val="003B438D"/>
    <w:rsid w:val="003B4AA4"/>
    <w:rsid w:val="003B551D"/>
    <w:rsid w:val="003B5ED5"/>
    <w:rsid w:val="003B76E0"/>
    <w:rsid w:val="003B7822"/>
    <w:rsid w:val="003B7CA2"/>
    <w:rsid w:val="003C01D9"/>
    <w:rsid w:val="003C0863"/>
    <w:rsid w:val="003C0B61"/>
    <w:rsid w:val="003C2239"/>
    <w:rsid w:val="003C224B"/>
    <w:rsid w:val="003C26D5"/>
    <w:rsid w:val="003C2836"/>
    <w:rsid w:val="003C2A91"/>
    <w:rsid w:val="003C40A2"/>
    <w:rsid w:val="003C49E8"/>
    <w:rsid w:val="003C4EAB"/>
    <w:rsid w:val="003C5162"/>
    <w:rsid w:val="003C5530"/>
    <w:rsid w:val="003C5D82"/>
    <w:rsid w:val="003C67C6"/>
    <w:rsid w:val="003C75DE"/>
    <w:rsid w:val="003C77B6"/>
    <w:rsid w:val="003D01A2"/>
    <w:rsid w:val="003D056E"/>
    <w:rsid w:val="003D090B"/>
    <w:rsid w:val="003D0C37"/>
    <w:rsid w:val="003D3845"/>
    <w:rsid w:val="003D3D7A"/>
    <w:rsid w:val="003D40B2"/>
    <w:rsid w:val="003D40D7"/>
    <w:rsid w:val="003D4252"/>
    <w:rsid w:val="003D449B"/>
    <w:rsid w:val="003D44CD"/>
    <w:rsid w:val="003D44DC"/>
    <w:rsid w:val="003D49ED"/>
    <w:rsid w:val="003D4F2E"/>
    <w:rsid w:val="003D50DB"/>
    <w:rsid w:val="003D5BC7"/>
    <w:rsid w:val="003D60F9"/>
    <w:rsid w:val="003D6DBF"/>
    <w:rsid w:val="003D7884"/>
    <w:rsid w:val="003E078C"/>
    <w:rsid w:val="003E07B8"/>
    <w:rsid w:val="003E0AB0"/>
    <w:rsid w:val="003E0BC6"/>
    <w:rsid w:val="003E0CF3"/>
    <w:rsid w:val="003E1482"/>
    <w:rsid w:val="003E148B"/>
    <w:rsid w:val="003E2ED5"/>
    <w:rsid w:val="003E3112"/>
    <w:rsid w:val="003E37EB"/>
    <w:rsid w:val="003E39C3"/>
    <w:rsid w:val="003E451C"/>
    <w:rsid w:val="003E5644"/>
    <w:rsid w:val="003E5A71"/>
    <w:rsid w:val="003E64C1"/>
    <w:rsid w:val="003E66DC"/>
    <w:rsid w:val="003E6BE5"/>
    <w:rsid w:val="003E6FAA"/>
    <w:rsid w:val="003E74E3"/>
    <w:rsid w:val="003E764B"/>
    <w:rsid w:val="003E7796"/>
    <w:rsid w:val="003E77D1"/>
    <w:rsid w:val="003E7F30"/>
    <w:rsid w:val="003F03B3"/>
    <w:rsid w:val="003F1598"/>
    <w:rsid w:val="003F1AD0"/>
    <w:rsid w:val="003F1D35"/>
    <w:rsid w:val="003F228C"/>
    <w:rsid w:val="003F2615"/>
    <w:rsid w:val="003F2D2E"/>
    <w:rsid w:val="003F2D7E"/>
    <w:rsid w:val="003F3C51"/>
    <w:rsid w:val="003F4F89"/>
    <w:rsid w:val="003F5072"/>
    <w:rsid w:val="003F55C8"/>
    <w:rsid w:val="003F5683"/>
    <w:rsid w:val="003F5B8C"/>
    <w:rsid w:val="003F6B67"/>
    <w:rsid w:val="003F742C"/>
    <w:rsid w:val="003F7E71"/>
    <w:rsid w:val="00400142"/>
    <w:rsid w:val="00400EA8"/>
    <w:rsid w:val="004019E5"/>
    <w:rsid w:val="00401DEE"/>
    <w:rsid w:val="00402462"/>
    <w:rsid w:val="004027C7"/>
    <w:rsid w:val="00402C8B"/>
    <w:rsid w:val="00402E97"/>
    <w:rsid w:val="00402F86"/>
    <w:rsid w:val="0040476B"/>
    <w:rsid w:val="00406276"/>
    <w:rsid w:val="004063D9"/>
    <w:rsid w:val="00406BD8"/>
    <w:rsid w:val="00406C14"/>
    <w:rsid w:val="0040736F"/>
    <w:rsid w:val="0040788D"/>
    <w:rsid w:val="0041015E"/>
    <w:rsid w:val="00410ACB"/>
    <w:rsid w:val="00411FD8"/>
    <w:rsid w:val="00412C8E"/>
    <w:rsid w:val="004133FB"/>
    <w:rsid w:val="0041368D"/>
    <w:rsid w:val="00413CC6"/>
    <w:rsid w:val="00415475"/>
    <w:rsid w:val="0041576E"/>
    <w:rsid w:val="00415E8F"/>
    <w:rsid w:val="004166C0"/>
    <w:rsid w:val="00416DFA"/>
    <w:rsid w:val="00420BB7"/>
    <w:rsid w:val="00421193"/>
    <w:rsid w:val="00421436"/>
    <w:rsid w:val="004214DF"/>
    <w:rsid w:val="004216DA"/>
    <w:rsid w:val="004217F2"/>
    <w:rsid w:val="00421AE6"/>
    <w:rsid w:val="00421D4C"/>
    <w:rsid w:val="00421EF5"/>
    <w:rsid w:val="00422FD9"/>
    <w:rsid w:val="004231DD"/>
    <w:rsid w:val="00423E6A"/>
    <w:rsid w:val="00423F61"/>
    <w:rsid w:val="00424A32"/>
    <w:rsid w:val="00424E03"/>
    <w:rsid w:val="00424E90"/>
    <w:rsid w:val="004254D2"/>
    <w:rsid w:val="004255DE"/>
    <w:rsid w:val="004257A8"/>
    <w:rsid w:val="00425FA4"/>
    <w:rsid w:val="00426719"/>
    <w:rsid w:val="00426E8D"/>
    <w:rsid w:val="004273AE"/>
    <w:rsid w:val="00427898"/>
    <w:rsid w:val="004303B7"/>
    <w:rsid w:val="004306F7"/>
    <w:rsid w:val="00430FB6"/>
    <w:rsid w:val="00431338"/>
    <w:rsid w:val="00431A35"/>
    <w:rsid w:val="00431CF0"/>
    <w:rsid w:val="00431F47"/>
    <w:rsid w:val="00432761"/>
    <w:rsid w:val="0043346E"/>
    <w:rsid w:val="00434825"/>
    <w:rsid w:val="0043492C"/>
    <w:rsid w:val="00434955"/>
    <w:rsid w:val="00434C3F"/>
    <w:rsid w:val="004357C3"/>
    <w:rsid w:val="004365D0"/>
    <w:rsid w:val="00436B22"/>
    <w:rsid w:val="0043725C"/>
    <w:rsid w:val="00437413"/>
    <w:rsid w:val="0043760A"/>
    <w:rsid w:val="00437BC7"/>
    <w:rsid w:val="00440B9A"/>
    <w:rsid w:val="00440D46"/>
    <w:rsid w:val="00441861"/>
    <w:rsid w:val="004420BD"/>
    <w:rsid w:val="004423D5"/>
    <w:rsid w:val="0044242A"/>
    <w:rsid w:val="00442983"/>
    <w:rsid w:val="00443312"/>
    <w:rsid w:val="0044333B"/>
    <w:rsid w:val="00443534"/>
    <w:rsid w:val="004438A9"/>
    <w:rsid w:val="004451FB"/>
    <w:rsid w:val="00445A67"/>
    <w:rsid w:val="00445B3A"/>
    <w:rsid w:val="00445F25"/>
    <w:rsid w:val="004463AC"/>
    <w:rsid w:val="0044693F"/>
    <w:rsid w:val="0044742D"/>
    <w:rsid w:val="00447B07"/>
    <w:rsid w:val="00447E78"/>
    <w:rsid w:val="00450C02"/>
    <w:rsid w:val="0045130B"/>
    <w:rsid w:val="0045191A"/>
    <w:rsid w:val="0045288D"/>
    <w:rsid w:val="00452A17"/>
    <w:rsid w:val="0045306A"/>
    <w:rsid w:val="0045362E"/>
    <w:rsid w:val="004537A5"/>
    <w:rsid w:val="00454719"/>
    <w:rsid w:val="0045482C"/>
    <w:rsid w:val="00454906"/>
    <w:rsid w:val="00454A7D"/>
    <w:rsid w:val="00454A8B"/>
    <w:rsid w:val="00455047"/>
    <w:rsid w:val="00455294"/>
    <w:rsid w:val="00455536"/>
    <w:rsid w:val="00455BAC"/>
    <w:rsid w:val="00455FCA"/>
    <w:rsid w:val="00456E25"/>
    <w:rsid w:val="00457587"/>
    <w:rsid w:val="00457C57"/>
    <w:rsid w:val="00457DCC"/>
    <w:rsid w:val="00460CD6"/>
    <w:rsid w:val="00460EDC"/>
    <w:rsid w:val="004633E3"/>
    <w:rsid w:val="004634FD"/>
    <w:rsid w:val="004642E2"/>
    <w:rsid w:val="0046508D"/>
    <w:rsid w:val="004650CF"/>
    <w:rsid w:val="004654B6"/>
    <w:rsid w:val="0046642C"/>
    <w:rsid w:val="0046679A"/>
    <w:rsid w:val="00467DEA"/>
    <w:rsid w:val="004705E8"/>
    <w:rsid w:val="00471974"/>
    <w:rsid w:val="004727E4"/>
    <w:rsid w:val="00472A8D"/>
    <w:rsid w:val="00472B1E"/>
    <w:rsid w:val="00472CED"/>
    <w:rsid w:val="004732D4"/>
    <w:rsid w:val="004736A8"/>
    <w:rsid w:val="00473A53"/>
    <w:rsid w:val="00473D88"/>
    <w:rsid w:val="00473FD9"/>
    <w:rsid w:val="00474951"/>
    <w:rsid w:val="00476E92"/>
    <w:rsid w:val="00477337"/>
    <w:rsid w:val="004775A0"/>
    <w:rsid w:val="00477E5B"/>
    <w:rsid w:val="00477FB0"/>
    <w:rsid w:val="00480A2B"/>
    <w:rsid w:val="00480EBB"/>
    <w:rsid w:val="00482493"/>
    <w:rsid w:val="00482831"/>
    <w:rsid w:val="0048328C"/>
    <w:rsid w:val="00483C11"/>
    <w:rsid w:val="004843E6"/>
    <w:rsid w:val="00484516"/>
    <w:rsid w:val="00484D49"/>
    <w:rsid w:val="0048507B"/>
    <w:rsid w:val="004850FC"/>
    <w:rsid w:val="0048597A"/>
    <w:rsid w:val="00485E08"/>
    <w:rsid w:val="004864B0"/>
    <w:rsid w:val="00486784"/>
    <w:rsid w:val="00486E5D"/>
    <w:rsid w:val="0048730C"/>
    <w:rsid w:val="00487787"/>
    <w:rsid w:val="00490078"/>
    <w:rsid w:val="00490738"/>
    <w:rsid w:val="00490AFA"/>
    <w:rsid w:val="004918D6"/>
    <w:rsid w:val="00491C63"/>
    <w:rsid w:val="00492977"/>
    <w:rsid w:val="00493BE9"/>
    <w:rsid w:val="00493CE5"/>
    <w:rsid w:val="0049423B"/>
    <w:rsid w:val="0049438C"/>
    <w:rsid w:val="00494BDD"/>
    <w:rsid w:val="00495015"/>
    <w:rsid w:val="00495407"/>
    <w:rsid w:val="0049558B"/>
    <w:rsid w:val="0049579E"/>
    <w:rsid w:val="00495D84"/>
    <w:rsid w:val="00496573"/>
    <w:rsid w:val="004A144A"/>
    <w:rsid w:val="004A19BF"/>
    <w:rsid w:val="004A1DED"/>
    <w:rsid w:val="004A2532"/>
    <w:rsid w:val="004A2938"/>
    <w:rsid w:val="004A2939"/>
    <w:rsid w:val="004A29A2"/>
    <w:rsid w:val="004A2DAA"/>
    <w:rsid w:val="004A3425"/>
    <w:rsid w:val="004A3620"/>
    <w:rsid w:val="004A3AE2"/>
    <w:rsid w:val="004A3F39"/>
    <w:rsid w:val="004A406E"/>
    <w:rsid w:val="004A41CB"/>
    <w:rsid w:val="004A447B"/>
    <w:rsid w:val="004A5368"/>
    <w:rsid w:val="004A5ED6"/>
    <w:rsid w:val="004A5F2D"/>
    <w:rsid w:val="004A65F2"/>
    <w:rsid w:val="004A6F5E"/>
    <w:rsid w:val="004A70C7"/>
    <w:rsid w:val="004A7543"/>
    <w:rsid w:val="004A7785"/>
    <w:rsid w:val="004B2085"/>
    <w:rsid w:val="004B21A1"/>
    <w:rsid w:val="004B21A5"/>
    <w:rsid w:val="004B2B51"/>
    <w:rsid w:val="004B36B5"/>
    <w:rsid w:val="004B3747"/>
    <w:rsid w:val="004B4552"/>
    <w:rsid w:val="004B48B1"/>
    <w:rsid w:val="004B4BCF"/>
    <w:rsid w:val="004B4D82"/>
    <w:rsid w:val="004B55B4"/>
    <w:rsid w:val="004B5C0A"/>
    <w:rsid w:val="004B6669"/>
    <w:rsid w:val="004B6E68"/>
    <w:rsid w:val="004B70F7"/>
    <w:rsid w:val="004B748C"/>
    <w:rsid w:val="004C0379"/>
    <w:rsid w:val="004C03A9"/>
    <w:rsid w:val="004C238E"/>
    <w:rsid w:val="004C2AAD"/>
    <w:rsid w:val="004C2AE5"/>
    <w:rsid w:val="004C4827"/>
    <w:rsid w:val="004C4A04"/>
    <w:rsid w:val="004C4D0D"/>
    <w:rsid w:val="004C4D26"/>
    <w:rsid w:val="004C5259"/>
    <w:rsid w:val="004C677C"/>
    <w:rsid w:val="004C6AB0"/>
    <w:rsid w:val="004C6B37"/>
    <w:rsid w:val="004C6B5F"/>
    <w:rsid w:val="004C6C20"/>
    <w:rsid w:val="004C773A"/>
    <w:rsid w:val="004C779F"/>
    <w:rsid w:val="004C7A75"/>
    <w:rsid w:val="004D034B"/>
    <w:rsid w:val="004D1001"/>
    <w:rsid w:val="004D126E"/>
    <w:rsid w:val="004D19E4"/>
    <w:rsid w:val="004D1F3F"/>
    <w:rsid w:val="004D216B"/>
    <w:rsid w:val="004D2D1A"/>
    <w:rsid w:val="004D2F81"/>
    <w:rsid w:val="004D3DD5"/>
    <w:rsid w:val="004D3DE0"/>
    <w:rsid w:val="004D4E5F"/>
    <w:rsid w:val="004D540D"/>
    <w:rsid w:val="004D5759"/>
    <w:rsid w:val="004D5B91"/>
    <w:rsid w:val="004D5F7C"/>
    <w:rsid w:val="004D5FE2"/>
    <w:rsid w:val="004D626C"/>
    <w:rsid w:val="004D647E"/>
    <w:rsid w:val="004D769A"/>
    <w:rsid w:val="004D7716"/>
    <w:rsid w:val="004E01BF"/>
    <w:rsid w:val="004E02DC"/>
    <w:rsid w:val="004E1B5F"/>
    <w:rsid w:val="004E2372"/>
    <w:rsid w:val="004E3AF9"/>
    <w:rsid w:val="004E4187"/>
    <w:rsid w:val="004E4BFE"/>
    <w:rsid w:val="004E516A"/>
    <w:rsid w:val="004E516F"/>
    <w:rsid w:val="004E51AD"/>
    <w:rsid w:val="004E5226"/>
    <w:rsid w:val="004E5C84"/>
    <w:rsid w:val="004E5E58"/>
    <w:rsid w:val="004E67C6"/>
    <w:rsid w:val="004E6F4F"/>
    <w:rsid w:val="004F0164"/>
    <w:rsid w:val="004F03D9"/>
    <w:rsid w:val="004F0AFC"/>
    <w:rsid w:val="004F1774"/>
    <w:rsid w:val="004F2724"/>
    <w:rsid w:val="004F2975"/>
    <w:rsid w:val="004F2A33"/>
    <w:rsid w:val="004F31F4"/>
    <w:rsid w:val="004F3D2D"/>
    <w:rsid w:val="004F3F08"/>
    <w:rsid w:val="004F4168"/>
    <w:rsid w:val="004F4963"/>
    <w:rsid w:val="004F52A1"/>
    <w:rsid w:val="004F5C2C"/>
    <w:rsid w:val="004F5C75"/>
    <w:rsid w:val="004F61D0"/>
    <w:rsid w:val="004F642F"/>
    <w:rsid w:val="004F719C"/>
    <w:rsid w:val="004F76EC"/>
    <w:rsid w:val="004F78FC"/>
    <w:rsid w:val="004F7B23"/>
    <w:rsid w:val="00500546"/>
    <w:rsid w:val="005010E1"/>
    <w:rsid w:val="00501850"/>
    <w:rsid w:val="00501A04"/>
    <w:rsid w:val="0050202E"/>
    <w:rsid w:val="00502B8F"/>
    <w:rsid w:val="005032C8"/>
    <w:rsid w:val="0050408E"/>
    <w:rsid w:val="00505DA0"/>
    <w:rsid w:val="005062E1"/>
    <w:rsid w:val="00506FA0"/>
    <w:rsid w:val="005114EF"/>
    <w:rsid w:val="0051159D"/>
    <w:rsid w:val="00511C28"/>
    <w:rsid w:val="00511C6E"/>
    <w:rsid w:val="00511DC6"/>
    <w:rsid w:val="00512056"/>
    <w:rsid w:val="00514BE7"/>
    <w:rsid w:val="0051527C"/>
    <w:rsid w:val="005152E6"/>
    <w:rsid w:val="00515728"/>
    <w:rsid w:val="005160E5"/>
    <w:rsid w:val="00516295"/>
    <w:rsid w:val="00516466"/>
    <w:rsid w:val="00516804"/>
    <w:rsid w:val="00516A1D"/>
    <w:rsid w:val="00516BF7"/>
    <w:rsid w:val="00517105"/>
    <w:rsid w:val="0051749D"/>
    <w:rsid w:val="00517F09"/>
    <w:rsid w:val="005200BC"/>
    <w:rsid w:val="00520288"/>
    <w:rsid w:val="0052108B"/>
    <w:rsid w:val="00521342"/>
    <w:rsid w:val="005231DB"/>
    <w:rsid w:val="00524306"/>
    <w:rsid w:val="00524EBF"/>
    <w:rsid w:val="0052506D"/>
    <w:rsid w:val="0052558D"/>
    <w:rsid w:val="005257D6"/>
    <w:rsid w:val="00525B63"/>
    <w:rsid w:val="00526174"/>
    <w:rsid w:val="00526A16"/>
    <w:rsid w:val="005271C9"/>
    <w:rsid w:val="00527F61"/>
    <w:rsid w:val="005307EB"/>
    <w:rsid w:val="00530873"/>
    <w:rsid w:val="00530E8B"/>
    <w:rsid w:val="00531689"/>
    <w:rsid w:val="005319F9"/>
    <w:rsid w:val="00531DFE"/>
    <w:rsid w:val="0053221E"/>
    <w:rsid w:val="00532B62"/>
    <w:rsid w:val="00532BE2"/>
    <w:rsid w:val="00532C02"/>
    <w:rsid w:val="005333F4"/>
    <w:rsid w:val="00533E19"/>
    <w:rsid w:val="0053419B"/>
    <w:rsid w:val="0053479B"/>
    <w:rsid w:val="0053498C"/>
    <w:rsid w:val="00534A0B"/>
    <w:rsid w:val="00536787"/>
    <w:rsid w:val="00536872"/>
    <w:rsid w:val="00536A89"/>
    <w:rsid w:val="00536CE5"/>
    <w:rsid w:val="00536E9C"/>
    <w:rsid w:val="00537853"/>
    <w:rsid w:val="00537E7C"/>
    <w:rsid w:val="00540DD4"/>
    <w:rsid w:val="00540E26"/>
    <w:rsid w:val="005413AA"/>
    <w:rsid w:val="00541C0F"/>
    <w:rsid w:val="00541E9E"/>
    <w:rsid w:val="00542395"/>
    <w:rsid w:val="005426AF"/>
    <w:rsid w:val="005428C3"/>
    <w:rsid w:val="00542908"/>
    <w:rsid w:val="00542953"/>
    <w:rsid w:val="00542D92"/>
    <w:rsid w:val="0054305D"/>
    <w:rsid w:val="005436A5"/>
    <w:rsid w:val="00543707"/>
    <w:rsid w:val="00546CD3"/>
    <w:rsid w:val="005471BC"/>
    <w:rsid w:val="00547BC5"/>
    <w:rsid w:val="00547F6B"/>
    <w:rsid w:val="0055008F"/>
    <w:rsid w:val="00550BBF"/>
    <w:rsid w:val="00551D3C"/>
    <w:rsid w:val="00551EA5"/>
    <w:rsid w:val="00552063"/>
    <w:rsid w:val="00552CF7"/>
    <w:rsid w:val="0055345B"/>
    <w:rsid w:val="005536EC"/>
    <w:rsid w:val="00553D21"/>
    <w:rsid w:val="00554446"/>
    <w:rsid w:val="005546F5"/>
    <w:rsid w:val="005547E5"/>
    <w:rsid w:val="00554B19"/>
    <w:rsid w:val="00555296"/>
    <w:rsid w:val="0055565D"/>
    <w:rsid w:val="00555AA7"/>
    <w:rsid w:val="00555C6F"/>
    <w:rsid w:val="005562B9"/>
    <w:rsid w:val="00556941"/>
    <w:rsid w:val="00557346"/>
    <w:rsid w:val="00557403"/>
    <w:rsid w:val="00557DC7"/>
    <w:rsid w:val="00560B02"/>
    <w:rsid w:val="00560D21"/>
    <w:rsid w:val="00561854"/>
    <w:rsid w:val="00561F23"/>
    <w:rsid w:val="00561F5C"/>
    <w:rsid w:val="005625A3"/>
    <w:rsid w:val="005633EA"/>
    <w:rsid w:val="005641EB"/>
    <w:rsid w:val="005641FF"/>
    <w:rsid w:val="00564661"/>
    <w:rsid w:val="00564C79"/>
    <w:rsid w:val="00564DE8"/>
    <w:rsid w:val="005655BF"/>
    <w:rsid w:val="00565698"/>
    <w:rsid w:val="00565BF8"/>
    <w:rsid w:val="005661C3"/>
    <w:rsid w:val="00566282"/>
    <w:rsid w:val="00566602"/>
    <w:rsid w:val="00567308"/>
    <w:rsid w:val="00567AEB"/>
    <w:rsid w:val="0057017E"/>
    <w:rsid w:val="00570B99"/>
    <w:rsid w:val="00571370"/>
    <w:rsid w:val="00571C32"/>
    <w:rsid w:val="00572A81"/>
    <w:rsid w:val="00572CF1"/>
    <w:rsid w:val="005735E1"/>
    <w:rsid w:val="005736A6"/>
    <w:rsid w:val="00574234"/>
    <w:rsid w:val="005743EE"/>
    <w:rsid w:val="00574630"/>
    <w:rsid w:val="00574AC1"/>
    <w:rsid w:val="005757DB"/>
    <w:rsid w:val="00575D27"/>
    <w:rsid w:val="00575E29"/>
    <w:rsid w:val="0057618D"/>
    <w:rsid w:val="005762E3"/>
    <w:rsid w:val="00576885"/>
    <w:rsid w:val="00577616"/>
    <w:rsid w:val="005779FD"/>
    <w:rsid w:val="00577BDD"/>
    <w:rsid w:val="0058017B"/>
    <w:rsid w:val="005803EF"/>
    <w:rsid w:val="0058084D"/>
    <w:rsid w:val="00580CBA"/>
    <w:rsid w:val="00580D10"/>
    <w:rsid w:val="00580E47"/>
    <w:rsid w:val="0058128E"/>
    <w:rsid w:val="00581AB2"/>
    <w:rsid w:val="00581D86"/>
    <w:rsid w:val="00582186"/>
    <w:rsid w:val="005824C7"/>
    <w:rsid w:val="00582D96"/>
    <w:rsid w:val="005835B5"/>
    <w:rsid w:val="005838C1"/>
    <w:rsid w:val="00583A27"/>
    <w:rsid w:val="00583B0B"/>
    <w:rsid w:val="005847F8"/>
    <w:rsid w:val="005848CC"/>
    <w:rsid w:val="005849A0"/>
    <w:rsid w:val="00584C1B"/>
    <w:rsid w:val="005851A9"/>
    <w:rsid w:val="0058545D"/>
    <w:rsid w:val="005854EB"/>
    <w:rsid w:val="00586566"/>
    <w:rsid w:val="00586617"/>
    <w:rsid w:val="00586833"/>
    <w:rsid w:val="00586CC8"/>
    <w:rsid w:val="00587125"/>
    <w:rsid w:val="005871B8"/>
    <w:rsid w:val="0058742F"/>
    <w:rsid w:val="005875CD"/>
    <w:rsid w:val="005879C1"/>
    <w:rsid w:val="00587CA2"/>
    <w:rsid w:val="00590608"/>
    <w:rsid w:val="00590B1A"/>
    <w:rsid w:val="00590ECA"/>
    <w:rsid w:val="0059196A"/>
    <w:rsid w:val="00591B51"/>
    <w:rsid w:val="00592064"/>
    <w:rsid w:val="00592228"/>
    <w:rsid w:val="005925CD"/>
    <w:rsid w:val="00592D2F"/>
    <w:rsid w:val="00593104"/>
    <w:rsid w:val="00593219"/>
    <w:rsid w:val="00593313"/>
    <w:rsid w:val="00593897"/>
    <w:rsid w:val="005938E7"/>
    <w:rsid w:val="0059437C"/>
    <w:rsid w:val="005944D2"/>
    <w:rsid w:val="00594A2F"/>
    <w:rsid w:val="005953E4"/>
    <w:rsid w:val="00595638"/>
    <w:rsid w:val="00596752"/>
    <w:rsid w:val="0059766C"/>
    <w:rsid w:val="005979F7"/>
    <w:rsid w:val="00597E8D"/>
    <w:rsid w:val="005A0317"/>
    <w:rsid w:val="005A0466"/>
    <w:rsid w:val="005A07E8"/>
    <w:rsid w:val="005A1A53"/>
    <w:rsid w:val="005A2164"/>
    <w:rsid w:val="005A25AD"/>
    <w:rsid w:val="005A2C08"/>
    <w:rsid w:val="005A3997"/>
    <w:rsid w:val="005A3E16"/>
    <w:rsid w:val="005A4AA2"/>
    <w:rsid w:val="005A4FFC"/>
    <w:rsid w:val="005A58DD"/>
    <w:rsid w:val="005A58EA"/>
    <w:rsid w:val="005A5A60"/>
    <w:rsid w:val="005A5BBE"/>
    <w:rsid w:val="005A5EDA"/>
    <w:rsid w:val="005A666C"/>
    <w:rsid w:val="005A6B82"/>
    <w:rsid w:val="005A718F"/>
    <w:rsid w:val="005A74B6"/>
    <w:rsid w:val="005A7BFB"/>
    <w:rsid w:val="005A7F43"/>
    <w:rsid w:val="005B02C0"/>
    <w:rsid w:val="005B0654"/>
    <w:rsid w:val="005B1D38"/>
    <w:rsid w:val="005B2869"/>
    <w:rsid w:val="005B2EEC"/>
    <w:rsid w:val="005B318F"/>
    <w:rsid w:val="005B3630"/>
    <w:rsid w:val="005B39C1"/>
    <w:rsid w:val="005B3E4E"/>
    <w:rsid w:val="005B45B9"/>
    <w:rsid w:val="005B4B5F"/>
    <w:rsid w:val="005B4C87"/>
    <w:rsid w:val="005B4FA9"/>
    <w:rsid w:val="005B5537"/>
    <w:rsid w:val="005B5FC1"/>
    <w:rsid w:val="005B6350"/>
    <w:rsid w:val="005B6D3F"/>
    <w:rsid w:val="005B6E12"/>
    <w:rsid w:val="005B6EAC"/>
    <w:rsid w:val="005B70D6"/>
    <w:rsid w:val="005C028C"/>
    <w:rsid w:val="005C0331"/>
    <w:rsid w:val="005C13F4"/>
    <w:rsid w:val="005C1E39"/>
    <w:rsid w:val="005C2434"/>
    <w:rsid w:val="005C2694"/>
    <w:rsid w:val="005C2DEF"/>
    <w:rsid w:val="005C3068"/>
    <w:rsid w:val="005C30F2"/>
    <w:rsid w:val="005C3705"/>
    <w:rsid w:val="005C3C2F"/>
    <w:rsid w:val="005C3CB6"/>
    <w:rsid w:val="005C44D9"/>
    <w:rsid w:val="005C5D6B"/>
    <w:rsid w:val="005C5F54"/>
    <w:rsid w:val="005C6108"/>
    <w:rsid w:val="005C6332"/>
    <w:rsid w:val="005C6ECB"/>
    <w:rsid w:val="005C7823"/>
    <w:rsid w:val="005D040F"/>
    <w:rsid w:val="005D0428"/>
    <w:rsid w:val="005D0F75"/>
    <w:rsid w:val="005D1170"/>
    <w:rsid w:val="005D11B3"/>
    <w:rsid w:val="005D14A9"/>
    <w:rsid w:val="005D1791"/>
    <w:rsid w:val="005D1A8B"/>
    <w:rsid w:val="005D2A23"/>
    <w:rsid w:val="005D2A45"/>
    <w:rsid w:val="005D2EB9"/>
    <w:rsid w:val="005D3D1B"/>
    <w:rsid w:val="005D4409"/>
    <w:rsid w:val="005D4E16"/>
    <w:rsid w:val="005D59C2"/>
    <w:rsid w:val="005D6081"/>
    <w:rsid w:val="005D6159"/>
    <w:rsid w:val="005D7101"/>
    <w:rsid w:val="005D73C8"/>
    <w:rsid w:val="005D76CA"/>
    <w:rsid w:val="005D7749"/>
    <w:rsid w:val="005D7D34"/>
    <w:rsid w:val="005E00CA"/>
    <w:rsid w:val="005E0B5D"/>
    <w:rsid w:val="005E11CC"/>
    <w:rsid w:val="005E14BE"/>
    <w:rsid w:val="005E1F9B"/>
    <w:rsid w:val="005E22BD"/>
    <w:rsid w:val="005E2C4A"/>
    <w:rsid w:val="005E2D8D"/>
    <w:rsid w:val="005E2EBB"/>
    <w:rsid w:val="005E3620"/>
    <w:rsid w:val="005E4179"/>
    <w:rsid w:val="005E474B"/>
    <w:rsid w:val="005E47EC"/>
    <w:rsid w:val="005E4C4A"/>
    <w:rsid w:val="005E4C87"/>
    <w:rsid w:val="005E5A8D"/>
    <w:rsid w:val="005E5CBA"/>
    <w:rsid w:val="005E5FC6"/>
    <w:rsid w:val="005E7579"/>
    <w:rsid w:val="005E7D6B"/>
    <w:rsid w:val="005F06B6"/>
    <w:rsid w:val="005F0901"/>
    <w:rsid w:val="005F0F04"/>
    <w:rsid w:val="005F320B"/>
    <w:rsid w:val="005F34BF"/>
    <w:rsid w:val="005F3689"/>
    <w:rsid w:val="005F3A06"/>
    <w:rsid w:val="005F41AE"/>
    <w:rsid w:val="005F4323"/>
    <w:rsid w:val="005F448D"/>
    <w:rsid w:val="005F45C8"/>
    <w:rsid w:val="005F4922"/>
    <w:rsid w:val="005F4FAF"/>
    <w:rsid w:val="005F5330"/>
    <w:rsid w:val="005F5BE6"/>
    <w:rsid w:val="005F65FC"/>
    <w:rsid w:val="005F66A3"/>
    <w:rsid w:val="005F6B34"/>
    <w:rsid w:val="005F744B"/>
    <w:rsid w:val="005F753E"/>
    <w:rsid w:val="005F76AA"/>
    <w:rsid w:val="005F786E"/>
    <w:rsid w:val="005F7B93"/>
    <w:rsid w:val="005F7D56"/>
    <w:rsid w:val="005F7F18"/>
    <w:rsid w:val="00600CBA"/>
    <w:rsid w:val="00600F16"/>
    <w:rsid w:val="00601159"/>
    <w:rsid w:val="006015A2"/>
    <w:rsid w:val="00601B61"/>
    <w:rsid w:val="00601B63"/>
    <w:rsid w:val="00601BBF"/>
    <w:rsid w:val="00602075"/>
    <w:rsid w:val="00602702"/>
    <w:rsid w:val="00602799"/>
    <w:rsid w:val="00602CE4"/>
    <w:rsid w:val="00602CE9"/>
    <w:rsid w:val="00602E17"/>
    <w:rsid w:val="00603193"/>
    <w:rsid w:val="006035E0"/>
    <w:rsid w:val="006037EF"/>
    <w:rsid w:val="00603CB9"/>
    <w:rsid w:val="006044D2"/>
    <w:rsid w:val="00604B3F"/>
    <w:rsid w:val="00605283"/>
    <w:rsid w:val="006057B4"/>
    <w:rsid w:val="00605B28"/>
    <w:rsid w:val="00606BEC"/>
    <w:rsid w:val="00607373"/>
    <w:rsid w:val="00607538"/>
    <w:rsid w:val="00607A0C"/>
    <w:rsid w:val="00610C74"/>
    <w:rsid w:val="00610DE5"/>
    <w:rsid w:val="00611EFF"/>
    <w:rsid w:val="00611F28"/>
    <w:rsid w:val="006138EE"/>
    <w:rsid w:val="00613EAD"/>
    <w:rsid w:val="0061401D"/>
    <w:rsid w:val="006145C4"/>
    <w:rsid w:val="006148B0"/>
    <w:rsid w:val="00615437"/>
    <w:rsid w:val="006156B8"/>
    <w:rsid w:val="00616F41"/>
    <w:rsid w:val="00617642"/>
    <w:rsid w:val="00617ABA"/>
    <w:rsid w:val="00620385"/>
    <w:rsid w:val="00621C59"/>
    <w:rsid w:val="00622604"/>
    <w:rsid w:val="006227EF"/>
    <w:rsid w:val="00623603"/>
    <w:rsid w:val="0062437A"/>
    <w:rsid w:val="00624386"/>
    <w:rsid w:val="006247C0"/>
    <w:rsid w:val="00624D56"/>
    <w:rsid w:val="00625047"/>
    <w:rsid w:val="00625275"/>
    <w:rsid w:val="00625365"/>
    <w:rsid w:val="00626139"/>
    <w:rsid w:val="006266C0"/>
    <w:rsid w:val="0062743C"/>
    <w:rsid w:val="00627C50"/>
    <w:rsid w:val="0063033B"/>
    <w:rsid w:val="00630785"/>
    <w:rsid w:val="00630C59"/>
    <w:rsid w:val="006311F5"/>
    <w:rsid w:val="0063125E"/>
    <w:rsid w:val="006314AE"/>
    <w:rsid w:val="00631779"/>
    <w:rsid w:val="00631A08"/>
    <w:rsid w:val="00632526"/>
    <w:rsid w:val="0063263C"/>
    <w:rsid w:val="00632A14"/>
    <w:rsid w:val="00632E2E"/>
    <w:rsid w:val="0063358D"/>
    <w:rsid w:val="006341C1"/>
    <w:rsid w:val="0063432E"/>
    <w:rsid w:val="006349D4"/>
    <w:rsid w:val="00635B14"/>
    <w:rsid w:val="00635CAA"/>
    <w:rsid w:val="0063682A"/>
    <w:rsid w:val="00636830"/>
    <w:rsid w:val="00637CBA"/>
    <w:rsid w:val="006403A7"/>
    <w:rsid w:val="006404E5"/>
    <w:rsid w:val="00641877"/>
    <w:rsid w:val="00641DFD"/>
    <w:rsid w:val="006420C7"/>
    <w:rsid w:val="006428D0"/>
    <w:rsid w:val="00642DCF"/>
    <w:rsid w:val="0064300E"/>
    <w:rsid w:val="00643240"/>
    <w:rsid w:val="00643712"/>
    <w:rsid w:val="0064404F"/>
    <w:rsid w:val="00644F4D"/>
    <w:rsid w:val="006456C3"/>
    <w:rsid w:val="00645CE0"/>
    <w:rsid w:val="006466DB"/>
    <w:rsid w:val="0064785B"/>
    <w:rsid w:val="006500C9"/>
    <w:rsid w:val="00650499"/>
    <w:rsid w:val="0065053C"/>
    <w:rsid w:val="00650D87"/>
    <w:rsid w:val="00652289"/>
    <w:rsid w:val="006524E2"/>
    <w:rsid w:val="006535EA"/>
    <w:rsid w:val="0065363A"/>
    <w:rsid w:val="00653CCA"/>
    <w:rsid w:val="00653EBB"/>
    <w:rsid w:val="00653F70"/>
    <w:rsid w:val="00653F90"/>
    <w:rsid w:val="006549DE"/>
    <w:rsid w:val="00654EE6"/>
    <w:rsid w:val="0065577F"/>
    <w:rsid w:val="00655B10"/>
    <w:rsid w:val="00656033"/>
    <w:rsid w:val="00656088"/>
    <w:rsid w:val="00657072"/>
    <w:rsid w:val="006570EE"/>
    <w:rsid w:val="006574B2"/>
    <w:rsid w:val="00657C5B"/>
    <w:rsid w:val="00657FE7"/>
    <w:rsid w:val="0066067A"/>
    <w:rsid w:val="0066081E"/>
    <w:rsid w:val="0066111F"/>
    <w:rsid w:val="006611C2"/>
    <w:rsid w:val="006619E7"/>
    <w:rsid w:val="00661FA1"/>
    <w:rsid w:val="006637DE"/>
    <w:rsid w:val="00663BF5"/>
    <w:rsid w:val="00663EFB"/>
    <w:rsid w:val="00664266"/>
    <w:rsid w:val="00664AEF"/>
    <w:rsid w:val="006655D6"/>
    <w:rsid w:val="00665B81"/>
    <w:rsid w:val="00665FBD"/>
    <w:rsid w:val="0066629C"/>
    <w:rsid w:val="00666F63"/>
    <w:rsid w:val="006671F8"/>
    <w:rsid w:val="006672AF"/>
    <w:rsid w:val="00667B6F"/>
    <w:rsid w:val="006704D5"/>
    <w:rsid w:val="0067076F"/>
    <w:rsid w:val="0067169C"/>
    <w:rsid w:val="00671AC3"/>
    <w:rsid w:val="00671BF4"/>
    <w:rsid w:val="00671C26"/>
    <w:rsid w:val="0067213A"/>
    <w:rsid w:val="00672909"/>
    <w:rsid w:val="00672BDF"/>
    <w:rsid w:val="00673018"/>
    <w:rsid w:val="00673593"/>
    <w:rsid w:val="00673EA5"/>
    <w:rsid w:val="00673F46"/>
    <w:rsid w:val="00674371"/>
    <w:rsid w:val="00675702"/>
    <w:rsid w:val="00675B2A"/>
    <w:rsid w:val="00675B33"/>
    <w:rsid w:val="00675F31"/>
    <w:rsid w:val="00677ACD"/>
    <w:rsid w:val="00677AE1"/>
    <w:rsid w:val="00677EBE"/>
    <w:rsid w:val="0068012D"/>
    <w:rsid w:val="006803DD"/>
    <w:rsid w:val="00681477"/>
    <w:rsid w:val="0068158B"/>
    <w:rsid w:val="006819CF"/>
    <w:rsid w:val="00681A28"/>
    <w:rsid w:val="00681CD7"/>
    <w:rsid w:val="00682DD3"/>
    <w:rsid w:val="00683914"/>
    <w:rsid w:val="00683ED4"/>
    <w:rsid w:val="00683F98"/>
    <w:rsid w:val="00683FF0"/>
    <w:rsid w:val="0068444B"/>
    <w:rsid w:val="00684B66"/>
    <w:rsid w:val="00684C2E"/>
    <w:rsid w:val="006854FC"/>
    <w:rsid w:val="00686376"/>
    <w:rsid w:val="00686D10"/>
    <w:rsid w:val="00686FF0"/>
    <w:rsid w:val="00687164"/>
    <w:rsid w:val="00687576"/>
    <w:rsid w:val="00687F10"/>
    <w:rsid w:val="00687F7B"/>
    <w:rsid w:val="0069006D"/>
    <w:rsid w:val="00690187"/>
    <w:rsid w:val="00691940"/>
    <w:rsid w:val="00691D5B"/>
    <w:rsid w:val="00691DF1"/>
    <w:rsid w:val="00692841"/>
    <w:rsid w:val="00693197"/>
    <w:rsid w:val="0069374F"/>
    <w:rsid w:val="00695140"/>
    <w:rsid w:val="006955EA"/>
    <w:rsid w:val="006956B1"/>
    <w:rsid w:val="006958EF"/>
    <w:rsid w:val="00696A3B"/>
    <w:rsid w:val="00697281"/>
    <w:rsid w:val="00697FBE"/>
    <w:rsid w:val="006A0158"/>
    <w:rsid w:val="006A031A"/>
    <w:rsid w:val="006A0689"/>
    <w:rsid w:val="006A0A63"/>
    <w:rsid w:val="006A0CCB"/>
    <w:rsid w:val="006A0E8F"/>
    <w:rsid w:val="006A1407"/>
    <w:rsid w:val="006A14B0"/>
    <w:rsid w:val="006A208E"/>
    <w:rsid w:val="006A2FC1"/>
    <w:rsid w:val="006A315E"/>
    <w:rsid w:val="006A3188"/>
    <w:rsid w:val="006A39C0"/>
    <w:rsid w:val="006A3B3F"/>
    <w:rsid w:val="006A4728"/>
    <w:rsid w:val="006A47D0"/>
    <w:rsid w:val="006A4CAD"/>
    <w:rsid w:val="006A4D61"/>
    <w:rsid w:val="006A4F7B"/>
    <w:rsid w:val="006A6427"/>
    <w:rsid w:val="006A74A0"/>
    <w:rsid w:val="006A75D9"/>
    <w:rsid w:val="006A7809"/>
    <w:rsid w:val="006B0789"/>
    <w:rsid w:val="006B0C1A"/>
    <w:rsid w:val="006B0C36"/>
    <w:rsid w:val="006B0D9B"/>
    <w:rsid w:val="006B1E12"/>
    <w:rsid w:val="006B1E5E"/>
    <w:rsid w:val="006B270F"/>
    <w:rsid w:val="006B2867"/>
    <w:rsid w:val="006B2A94"/>
    <w:rsid w:val="006B2CB0"/>
    <w:rsid w:val="006B3261"/>
    <w:rsid w:val="006B3439"/>
    <w:rsid w:val="006B3B5F"/>
    <w:rsid w:val="006B50D4"/>
    <w:rsid w:val="006B548C"/>
    <w:rsid w:val="006B5BBF"/>
    <w:rsid w:val="006B5D85"/>
    <w:rsid w:val="006B6ECD"/>
    <w:rsid w:val="006B7615"/>
    <w:rsid w:val="006B774C"/>
    <w:rsid w:val="006B7E2A"/>
    <w:rsid w:val="006C008C"/>
    <w:rsid w:val="006C076A"/>
    <w:rsid w:val="006C0ACF"/>
    <w:rsid w:val="006C0DA4"/>
    <w:rsid w:val="006C1AD8"/>
    <w:rsid w:val="006C1BD9"/>
    <w:rsid w:val="006C1D5E"/>
    <w:rsid w:val="006C23E5"/>
    <w:rsid w:val="006C2AE5"/>
    <w:rsid w:val="006C2C1E"/>
    <w:rsid w:val="006C33B7"/>
    <w:rsid w:val="006C3495"/>
    <w:rsid w:val="006C35F2"/>
    <w:rsid w:val="006C39B9"/>
    <w:rsid w:val="006C4255"/>
    <w:rsid w:val="006C4752"/>
    <w:rsid w:val="006C4908"/>
    <w:rsid w:val="006C5BE3"/>
    <w:rsid w:val="006C6B80"/>
    <w:rsid w:val="006C7111"/>
    <w:rsid w:val="006C73AB"/>
    <w:rsid w:val="006C7672"/>
    <w:rsid w:val="006D0447"/>
    <w:rsid w:val="006D0452"/>
    <w:rsid w:val="006D05D7"/>
    <w:rsid w:val="006D0985"/>
    <w:rsid w:val="006D0AB7"/>
    <w:rsid w:val="006D0AD7"/>
    <w:rsid w:val="006D1576"/>
    <w:rsid w:val="006D180A"/>
    <w:rsid w:val="006D1980"/>
    <w:rsid w:val="006D1D90"/>
    <w:rsid w:val="006D25C0"/>
    <w:rsid w:val="006D2C14"/>
    <w:rsid w:val="006D337A"/>
    <w:rsid w:val="006D3740"/>
    <w:rsid w:val="006D4C8A"/>
    <w:rsid w:val="006D4D20"/>
    <w:rsid w:val="006D4FE5"/>
    <w:rsid w:val="006D6032"/>
    <w:rsid w:val="006D607C"/>
    <w:rsid w:val="006D6636"/>
    <w:rsid w:val="006D6C3C"/>
    <w:rsid w:val="006D6FD4"/>
    <w:rsid w:val="006D794C"/>
    <w:rsid w:val="006E00ED"/>
    <w:rsid w:val="006E075E"/>
    <w:rsid w:val="006E0914"/>
    <w:rsid w:val="006E0A3C"/>
    <w:rsid w:val="006E0C55"/>
    <w:rsid w:val="006E0D52"/>
    <w:rsid w:val="006E0FBB"/>
    <w:rsid w:val="006E1471"/>
    <w:rsid w:val="006E1B21"/>
    <w:rsid w:val="006E1BBC"/>
    <w:rsid w:val="006E1C6B"/>
    <w:rsid w:val="006E23B9"/>
    <w:rsid w:val="006E25FF"/>
    <w:rsid w:val="006E2ED2"/>
    <w:rsid w:val="006E32A1"/>
    <w:rsid w:val="006E3548"/>
    <w:rsid w:val="006E3B90"/>
    <w:rsid w:val="006E43C7"/>
    <w:rsid w:val="006E492E"/>
    <w:rsid w:val="006E4F82"/>
    <w:rsid w:val="006E566C"/>
    <w:rsid w:val="006E5793"/>
    <w:rsid w:val="006E5C45"/>
    <w:rsid w:val="006E6081"/>
    <w:rsid w:val="006E6AC1"/>
    <w:rsid w:val="006E6FDD"/>
    <w:rsid w:val="006E7040"/>
    <w:rsid w:val="006E734D"/>
    <w:rsid w:val="006F006E"/>
    <w:rsid w:val="006F0918"/>
    <w:rsid w:val="006F0A75"/>
    <w:rsid w:val="006F0DEF"/>
    <w:rsid w:val="006F12E6"/>
    <w:rsid w:val="006F164F"/>
    <w:rsid w:val="006F1904"/>
    <w:rsid w:val="006F1C50"/>
    <w:rsid w:val="006F1DAC"/>
    <w:rsid w:val="006F2FD1"/>
    <w:rsid w:val="006F352F"/>
    <w:rsid w:val="006F361A"/>
    <w:rsid w:val="006F3E58"/>
    <w:rsid w:val="006F3F56"/>
    <w:rsid w:val="006F4228"/>
    <w:rsid w:val="006F4253"/>
    <w:rsid w:val="006F53B4"/>
    <w:rsid w:val="006F5512"/>
    <w:rsid w:val="006F6196"/>
    <w:rsid w:val="006F632A"/>
    <w:rsid w:val="006F6FB8"/>
    <w:rsid w:val="006F71B5"/>
    <w:rsid w:val="00700B68"/>
    <w:rsid w:val="00701FBC"/>
    <w:rsid w:val="0070231B"/>
    <w:rsid w:val="00702ED2"/>
    <w:rsid w:val="00703DE9"/>
    <w:rsid w:val="00703E82"/>
    <w:rsid w:val="007040F7"/>
    <w:rsid w:val="00704F65"/>
    <w:rsid w:val="00705205"/>
    <w:rsid w:val="00705800"/>
    <w:rsid w:val="00705C9A"/>
    <w:rsid w:val="00705DDE"/>
    <w:rsid w:val="00707096"/>
    <w:rsid w:val="007070BC"/>
    <w:rsid w:val="007070FD"/>
    <w:rsid w:val="007072B5"/>
    <w:rsid w:val="007072C7"/>
    <w:rsid w:val="0070761C"/>
    <w:rsid w:val="00707B19"/>
    <w:rsid w:val="00707FC9"/>
    <w:rsid w:val="00710584"/>
    <w:rsid w:val="007108BF"/>
    <w:rsid w:val="00710FE6"/>
    <w:rsid w:val="00711780"/>
    <w:rsid w:val="00712749"/>
    <w:rsid w:val="007130C6"/>
    <w:rsid w:val="0071341E"/>
    <w:rsid w:val="00713CED"/>
    <w:rsid w:val="0071470B"/>
    <w:rsid w:val="007147EC"/>
    <w:rsid w:val="007152F4"/>
    <w:rsid w:val="0071559E"/>
    <w:rsid w:val="00715DC1"/>
    <w:rsid w:val="007160CF"/>
    <w:rsid w:val="007162B4"/>
    <w:rsid w:val="007169AD"/>
    <w:rsid w:val="00716C15"/>
    <w:rsid w:val="007205AA"/>
    <w:rsid w:val="00720932"/>
    <w:rsid w:val="007209F1"/>
    <w:rsid w:val="00720A9D"/>
    <w:rsid w:val="00720FC6"/>
    <w:rsid w:val="007216E7"/>
    <w:rsid w:val="00721E71"/>
    <w:rsid w:val="00723036"/>
    <w:rsid w:val="007232B7"/>
    <w:rsid w:val="0072341D"/>
    <w:rsid w:val="00723CC7"/>
    <w:rsid w:val="007249D1"/>
    <w:rsid w:val="007255B0"/>
    <w:rsid w:val="00726995"/>
    <w:rsid w:val="00726CDB"/>
    <w:rsid w:val="00727167"/>
    <w:rsid w:val="007303CF"/>
    <w:rsid w:val="00730464"/>
    <w:rsid w:val="0073176A"/>
    <w:rsid w:val="007320D0"/>
    <w:rsid w:val="00732886"/>
    <w:rsid w:val="00732975"/>
    <w:rsid w:val="007334F8"/>
    <w:rsid w:val="0073354F"/>
    <w:rsid w:val="00734391"/>
    <w:rsid w:val="00734440"/>
    <w:rsid w:val="00734467"/>
    <w:rsid w:val="0073593E"/>
    <w:rsid w:val="00735962"/>
    <w:rsid w:val="00735E94"/>
    <w:rsid w:val="007360E1"/>
    <w:rsid w:val="00736BD6"/>
    <w:rsid w:val="0074058D"/>
    <w:rsid w:val="00740C01"/>
    <w:rsid w:val="00741883"/>
    <w:rsid w:val="00741E26"/>
    <w:rsid w:val="00741FD7"/>
    <w:rsid w:val="007422E1"/>
    <w:rsid w:val="007423EB"/>
    <w:rsid w:val="007443E0"/>
    <w:rsid w:val="007445C2"/>
    <w:rsid w:val="0074489B"/>
    <w:rsid w:val="00744FEE"/>
    <w:rsid w:val="0074625F"/>
    <w:rsid w:val="00746809"/>
    <w:rsid w:val="00747278"/>
    <w:rsid w:val="007476AE"/>
    <w:rsid w:val="00747CC8"/>
    <w:rsid w:val="00750810"/>
    <w:rsid w:val="00750A61"/>
    <w:rsid w:val="00750C9D"/>
    <w:rsid w:val="00750F20"/>
    <w:rsid w:val="00751B5E"/>
    <w:rsid w:val="00751C60"/>
    <w:rsid w:val="007520B9"/>
    <w:rsid w:val="007522F1"/>
    <w:rsid w:val="007524B2"/>
    <w:rsid w:val="007529AD"/>
    <w:rsid w:val="00752DA4"/>
    <w:rsid w:val="00754017"/>
    <w:rsid w:val="0075577B"/>
    <w:rsid w:val="0075649D"/>
    <w:rsid w:val="00756BD2"/>
    <w:rsid w:val="00756DFF"/>
    <w:rsid w:val="00757776"/>
    <w:rsid w:val="00757908"/>
    <w:rsid w:val="00760C8C"/>
    <w:rsid w:val="00761436"/>
    <w:rsid w:val="00761661"/>
    <w:rsid w:val="00761B0F"/>
    <w:rsid w:val="00761E85"/>
    <w:rsid w:val="007632A6"/>
    <w:rsid w:val="007633AD"/>
    <w:rsid w:val="00763AE4"/>
    <w:rsid w:val="00763BED"/>
    <w:rsid w:val="00763D14"/>
    <w:rsid w:val="00763EF9"/>
    <w:rsid w:val="0076428A"/>
    <w:rsid w:val="00764EF1"/>
    <w:rsid w:val="00765B6F"/>
    <w:rsid w:val="00766D7D"/>
    <w:rsid w:val="00767D62"/>
    <w:rsid w:val="00767D6D"/>
    <w:rsid w:val="00770926"/>
    <w:rsid w:val="00770BD4"/>
    <w:rsid w:val="00770D3B"/>
    <w:rsid w:val="007718DD"/>
    <w:rsid w:val="007718FC"/>
    <w:rsid w:val="007719AC"/>
    <w:rsid w:val="00771F29"/>
    <w:rsid w:val="007725AD"/>
    <w:rsid w:val="0077286A"/>
    <w:rsid w:val="0077338A"/>
    <w:rsid w:val="00773454"/>
    <w:rsid w:val="00774016"/>
    <w:rsid w:val="00774050"/>
    <w:rsid w:val="00774530"/>
    <w:rsid w:val="00775BD8"/>
    <w:rsid w:val="0077675B"/>
    <w:rsid w:val="00776E40"/>
    <w:rsid w:val="00777115"/>
    <w:rsid w:val="00777EBC"/>
    <w:rsid w:val="007805C5"/>
    <w:rsid w:val="007813AD"/>
    <w:rsid w:val="00781A31"/>
    <w:rsid w:val="00782927"/>
    <w:rsid w:val="007834DE"/>
    <w:rsid w:val="007834EA"/>
    <w:rsid w:val="00783CA8"/>
    <w:rsid w:val="007845F4"/>
    <w:rsid w:val="0078478D"/>
    <w:rsid w:val="00785916"/>
    <w:rsid w:val="007861BC"/>
    <w:rsid w:val="00786656"/>
    <w:rsid w:val="007866B1"/>
    <w:rsid w:val="00786BB0"/>
    <w:rsid w:val="00786BE9"/>
    <w:rsid w:val="007875FA"/>
    <w:rsid w:val="0078775A"/>
    <w:rsid w:val="00790780"/>
    <w:rsid w:val="007910C0"/>
    <w:rsid w:val="00791F9B"/>
    <w:rsid w:val="0079201D"/>
    <w:rsid w:val="00792C69"/>
    <w:rsid w:val="00793220"/>
    <w:rsid w:val="0079328B"/>
    <w:rsid w:val="00793862"/>
    <w:rsid w:val="00793BDE"/>
    <w:rsid w:val="00793CA0"/>
    <w:rsid w:val="00794083"/>
    <w:rsid w:val="0079467F"/>
    <w:rsid w:val="0079469C"/>
    <w:rsid w:val="00794E86"/>
    <w:rsid w:val="00795152"/>
    <w:rsid w:val="0079595D"/>
    <w:rsid w:val="00795AB2"/>
    <w:rsid w:val="00795CA5"/>
    <w:rsid w:val="007965D9"/>
    <w:rsid w:val="007A0C26"/>
    <w:rsid w:val="007A0FAB"/>
    <w:rsid w:val="007A1041"/>
    <w:rsid w:val="007A1346"/>
    <w:rsid w:val="007A172F"/>
    <w:rsid w:val="007A1E53"/>
    <w:rsid w:val="007A2533"/>
    <w:rsid w:val="007A27DF"/>
    <w:rsid w:val="007A2AAD"/>
    <w:rsid w:val="007A2C2E"/>
    <w:rsid w:val="007A3AD7"/>
    <w:rsid w:val="007A3F80"/>
    <w:rsid w:val="007A4164"/>
    <w:rsid w:val="007A4A0F"/>
    <w:rsid w:val="007A518B"/>
    <w:rsid w:val="007A7865"/>
    <w:rsid w:val="007B033B"/>
    <w:rsid w:val="007B0ED6"/>
    <w:rsid w:val="007B1087"/>
    <w:rsid w:val="007B149F"/>
    <w:rsid w:val="007B1E21"/>
    <w:rsid w:val="007B39BE"/>
    <w:rsid w:val="007B3AA2"/>
    <w:rsid w:val="007B4B1D"/>
    <w:rsid w:val="007B64D9"/>
    <w:rsid w:val="007B6A9A"/>
    <w:rsid w:val="007B6B23"/>
    <w:rsid w:val="007B6E76"/>
    <w:rsid w:val="007B74BC"/>
    <w:rsid w:val="007C0487"/>
    <w:rsid w:val="007C1A4A"/>
    <w:rsid w:val="007C1D10"/>
    <w:rsid w:val="007C1E8F"/>
    <w:rsid w:val="007C232D"/>
    <w:rsid w:val="007C2639"/>
    <w:rsid w:val="007C2D9F"/>
    <w:rsid w:val="007C3078"/>
    <w:rsid w:val="007C4FFC"/>
    <w:rsid w:val="007C50CD"/>
    <w:rsid w:val="007C5CC2"/>
    <w:rsid w:val="007C6C6B"/>
    <w:rsid w:val="007C6DAA"/>
    <w:rsid w:val="007C6E85"/>
    <w:rsid w:val="007C6EAB"/>
    <w:rsid w:val="007C7250"/>
    <w:rsid w:val="007C7847"/>
    <w:rsid w:val="007C791F"/>
    <w:rsid w:val="007C7A5B"/>
    <w:rsid w:val="007D056B"/>
    <w:rsid w:val="007D064B"/>
    <w:rsid w:val="007D0EF4"/>
    <w:rsid w:val="007D10F1"/>
    <w:rsid w:val="007D113E"/>
    <w:rsid w:val="007D178C"/>
    <w:rsid w:val="007D1835"/>
    <w:rsid w:val="007D20EB"/>
    <w:rsid w:val="007D23B3"/>
    <w:rsid w:val="007D24C6"/>
    <w:rsid w:val="007D2672"/>
    <w:rsid w:val="007D2898"/>
    <w:rsid w:val="007D2B77"/>
    <w:rsid w:val="007D311D"/>
    <w:rsid w:val="007D39B2"/>
    <w:rsid w:val="007D4043"/>
    <w:rsid w:val="007D4544"/>
    <w:rsid w:val="007D4A16"/>
    <w:rsid w:val="007D4CED"/>
    <w:rsid w:val="007D5178"/>
    <w:rsid w:val="007D548B"/>
    <w:rsid w:val="007D5A16"/>
    <w:rsid w:val="007D671C"/>
    <w:rsid w:val="007D7547"/>
    <w:rsid w:val="007D7D7C"/>
    <w:rsid w:val="007E047A"/>
    <w:rsid w:val="007E068F"/>
    <w:rsid w:val="007E0ECD"/>
    <w:rsid w:val="007E1512"/>
    <w:rsid w:val="007E1F57"/>
    <w:rsid w:val="007E2383"/>
    <w:rsid w:val="007E2FE0"/>
    <w:rsid w:val="007E30A0"/>
    <w:rsid w:val="007E31D7"/>
    <w:rsid w:val="007E361D"/>
    <w:rsid w:val="007E4940"/>
    <w:rsid w:val="007E4B86"/>
    <w:rsid w:val="007E4F0B"/>
    <w:rsid w:val="007E5191"/>
    <w:rsid w:val="007E5212"/>
    <w:rsid w:val="007E5EF4"/>
    <w:rsid w:val="007E670C"/>
    <w:rsid w:val="007E6797"/>
    <w:rsid w:val="007E6E4C"/>
    <w:rsid w:val="007E713C"/>
    <w:rsid w:val="007E74A7"/>
    <w:rsid w:val="007E74B7"/>
    <w:rsid w:val="007E74BA"/>
    <w:rsid w:val="007E79EF"/>
    <w:rsid w:val="007F0293"/>
    <w:rsid w:val="007F0329"/>
    <w:rsid w:val="007F088E"/>
    <w:rsid w:val="007F0A5B"/>
    <w:rsid w:val="007F0AA0"/>
    <w:rsid w:val="007F1688"/>
    <w:rsid w:val="007F1749"/>
    <w:rsid w:val="007F1792"/>
    <w:rsid w:val="007F2322"/>
    <w:rsid w:val="007F2447"/>
    <w:rsid w:val="007F27E4"/>
    <w:rsid w:val="007F29A0"/>
    <w:rsid w:val="007F3C6C"/>
    <w:rsid w:val="007F3D12"/>
    <w:rsid w:val="007F40EA"/>
    <w:rsid w:val="007F4A89"/>
    <w:rsid w:val="007F5FB4"/>
    <w:rsid w:val="007F620C"/>
    <w:rsid w:val="007F77EC"/>
    <w:rsid w:val="007F7AE2"/>
    <w:rsid w:val="007F7ECE"/>
    <w:rsid w:val="00800223"/>
    <w:rsid w:val="00800728"/>
    <w:rsid w:val="00801560"/>
    <w:rsid w:val="00801B14"/>
    <w:rsid w:val="00802473"/>
    <w:rsid w:val="00802770"/>
    <w:rsid w:val="00802F88"/>
    <w:rsid w:val="00804EB1"/>
    <w:rsid w:val="00805477"/>
    <w:rsid w:val="008062D9"/>
    <w:rsid w:val="0080651E"/>
    <w:rsid w:val="00806B79"/>
    <w:rsid w:val="00806C08"/>
    <w:rsid w:val="00806E92"/>
    <w:rsid w:val="00807842"/>
    <w:rsid w:val="00807AF2"/>
    <w:rsid w:val="00807F97"/>
    <w:rsid w:val="00810286"/>
    <w:rsid w:val="008102F9"/>
    <w:rsid w:val="00810477"/>
    <w:rsid w:val="008108E2"/>
    <w:rsid w:val="008122AE"/>
    <w:rsid w:val="00812AB4"/>
    <w:rsid w:val="00812DBB"/>
    <w:rsid w:val="008136AD"/>
    <w:rsid w:val="00813D2E"/>
    <w:rsid w:val="0081524B"/>
    <w:rsid w:val="00815415"/>
    <w:rsid w:val="00815999"/>
    <w:rsid w:val="00816DFA"/>
    <w:rsid w:val="00816E98"/>
    <w:rsid w:val="00817B82"/>
    <w:rsid w:val="00817DDF"/>
    <w:rsid w:val="0082015B"/>
    <w:rsid w:val="0082088E"/>
    <w:rsid w:val="008211F1"/>
    <w:rsid w:val="0082142D"/>
    <w:rsid w:val="0082160D"/>
    <w:rsid w:val="00821ABE"/>
    <w:rsid w:val="00823425"/>
    <w:rsid w:val="00823910"/>
    <w:rsid w:val="00823BCB"/>
    <w:rsid w:val="00823CD2"/>
    <w:rsid w:val="00824E9D"/>
    <w:rsid w:val="008251A0"/>
    <w:rsid w:val="00825745"/>
    <w:rsid w:val="00825764"/>
    <w:rsid w:val="0082592F"/>
    <w:rsid w:val="00825E05"/>
    <w:rsid w:val="00825EF5"/>
    <w:rsid w:val="00826037"/>
    <w:rsid w:val="008267CD"/>
    <w:rsid w:val="008267FC"/>
    <w:rsid w:val="0082682D"/>
    <w:rsid w:val="008269A8"/>
    <w:rsid w:val="00826AE1"/>
    <w:rsid w:val="00826C1C"/>
    <w:rsid w:val="00826EF7"/>
    <w:rsid w:val="00827343"/>
    <w:rsid w:val="0082741B"/>
    <w:rsid w:val="00827764"/>
    <w:rsid w:val="00830063"/>
    <w:rsid w:val="00830531"/>
    <w:rsid w:val="00830DD8"/>
    <w:rsid w:val="00831250"/>
    <w:rsid w:val="00832360"/>
    <w:rsid w:val="0083245F"/>
    <w:rsid w:val="00832ADC"/>
    <w:rsid w:val="00832DE1"/>
    <w:rsid w:val="0083319C"/>
    <w:rsid w:val="008331DC"/>
    <w:rsid w:val="008332C3"/>
    <w:rsid w:val="0083335F"/>
    <w:rsid w:val="00833D89"/>
    <w:rsid w:val="0083551C"/>
    <w:rsid w:val="00835847"/>
    <w:rsid w:val="0083591E"/>
    <w:rsid w:val="00835BE7"/>
    <w:rsid w:val="00835CE3"/>
    <w:rsid w:val="00836089"/>
    <w:rsid w:val="00836825"/>
    <w:rsid w:val="00837817"/>
    <w:rsid w:val="00837925"/>
    <w:rsid w:val="00837B46"/>
    <w:rsid w:val="00837BE1"/>
    <w:rsid w:val="008401A7"/>
    <w:rsid w:val="008405A8"/>
    <w:rsid w:val="00840782"/>
    <w:rsid w:val="00841254"/>
    <w:rsid w:val="0084158F"/>
    <w:rsid w:val="00841DED"/>
    <w:rsid w:val="00842FBD"/>
    <w:rsid w:val="008444F7"/>
    <w:rsid w:val="00844A74"/>
    <w:rsid w:val="00844C21"/>
    <w:rsid w:val="008450BD"/>
    <w:rsid w:val="00845AE3"/>
    <w:rsid w:val="00846EC7"/>
    <w:rsid w:val="00847154"/>
    <w:rsid w:val="00847783"/>
    <w:rsid w:val="00847B6A"/>
    <w:rsid w:val="00847F07"/>
    <w:rsid w:val="008503E1"/>
    <w:rsid w:val="008504B6"/>
    <w:rsid w:val="00850DAA"/>
    <w:rsid w:val="00851BEF"/>
    <w:rsid w:val="0085204A"/>
    <w:rsid w:val="0085266A"/>
    <w:rsid w:val="00853266"/>
    <w:rsid w:val="008536E4"/>
    <w:rsid w:val="00853B52"/>
    <w:rsid w:val="00853ECB"/>
    <w:rsid w:val="00854415"/>
    <w:rsid w:val="00854975"/>
    <w:rsid w:val="00854E73"/>
    <w:rsid w:val="00855018"/>
    <w:rsid w:val="008556ED"/>
    <w:rsid w:val="00856FBF"/>
    <w:rsid w:val="00857373"/>
    <w:rsid w:val="0085743E"/>
    <w:rsid w:val="008576F5"/>
    <w:rsid w:val="0085773C"/>
    <w:rsid w:val="008578B3"/>
    <w:rsid w:val="00857C65"/>
    <w:rsid w:val="00857D6D"/>
    <w:rsid w:val="00860DFB"/>
    <w:rsid w:val="00860E25"/>
    <w:rsid w:val="00860F2D"/>
    <w:rsid w:val="00861E37"/>
    <w:rsid w:val="008621DC"/>
    <w:rsid w:val="008621F4"/>
    <w:rsid w:val="00862A3A"/>
    <w:rsid w:val="00863B99"/>
    <w:rsid w:val="00863FB0"/>
    <w:rsid w:val="0086475A"/>
    <w:rsid w:val="008648AB"/>
    <w:rsid w:val="00864C1B"/>
    <w:rsid w:val="00864D2F"/>
    <w:rsid w:val="00865187"/>
    <w:rsid w:val="00865192"/>
    <w:rsid w:val="008651EB"/>
    <w:rsid w:val="0086554E"/>
    <w:rsid w:val="00866254"/>
    <w:rsid w:val="00866661"/>
    <w:rsid w:val="00867142"/>
    <w:rsid w:val="00867333"/>
    <w:rsid w:val="008679E2"/>
    <w:rsid w:val="00867BB4"/>
    <w:rsid w:val="00867CA4"/>
    <w:rsid w:val="0087026D"/>
    <w:rsid w:val="00870437"/>
    <w:rsid w:val="0087049B"/>
    <w:rsid w:val="008705CB"/>
    <w:rsid w:val="008707BC"/>
    <w:rsid w:val="00870ADF"/>
    <w:rsid w:val="00871588"/>
    <w:rsid w:val="008722E4"/>
    <w:rsid w:val="00872D48"/>
    <w:rsid w:val="00872E5B"/>
    <w:rsid w:val="00873151"/>
    <w:rsid w:val="00873C90"/>
    <w:rsid w:val="00873E0B"/>
    <w:rsid w:val="00874D68"/>
    <w:rsid w:val="0087532A"/>
    <w:rsid w:val="00875822"/>
    <w:rsid w:val="008764A4"/>
    <w:rsid w:val="0087662B"/>
    <w:rsid w:val="008778CE"/>
    <w:rsid w:val="00877B43"/>
    <w:rsid w:val="00880430"/>
    <w:rsid w:val="00880863"/>
    <w:rsid w:val="0088107A"/>
    <w:rsid w:val="00881126"/>
    <w:rsid w:val="00881FB4"/>
    <w:rsid w:val="008826A6"/>
    <w:rsid w:val="00882C06"/>
    <w:rsid w:val="00882CEE"/>
    <w:rsid w:val="00884CB2"/>
    <w:rsid w:val="008854BD"/>
    <w:rsid w:val="00885AEF"/>
    <w:rsid w:val="0088685C"/>
    <w:rsid w:val="00886E75"/>
    <w:rsid w:val="00886F85"/>
    <w:rsid w:val="008877BF"/>
    <w:rsid w:val="00890632"/>
    <w:rsid w:val="00890B52"/>
    <w:rsid w:val="008913D9"/>
    <w:rsid w:val="00891B18"/>
    <w:rsid w:val="00891B66"/>
    <w:rsid w:val="008927BC"/>
    <w:rsid w:val="0089325C"/>
    <w:rsid w:val="00893459"/>
    <w:rsid w:val="00893E96"/>
    <w:rsid w:val="00894AD7"/>
    <w:rsid w:val="008951A0"/>
    <w:rsid w:val="0089575E"/>
    <w:rsid w:val="00895987"/>
    <w:rsid w:val="00895EBE"/>
    <w:rsid w:val="008963A3"/>
    <w:rsid w:val="0089666C"/>
    <w:rsid w:val="0089675D"/>
    <w:rsid w:val="008969C5"/>
    <w:rsid w:val="008970FC"/>
    <w:rsid w:val="0089712B"/>
    <w:rsid w:val="00897280"/>
    <w:rsid w:val="00897929"/>
    <w:rsid w:val="008A04FB"/>
    <w:rsid w:val="008A0B34"/>
    <w:rsid w:val="008A0ECE"/>
    <w:rsid w:val="008A1485"/>
    <w:rsid w:val="008A17BC"/>
    <w:rsid w:val="008A1DBA"/>
    <w:rsid w:val="008A209A"/>
    <w:rsid w:val="008A2708"/>
    <w:rsid w:val="008A2A7C"/>
    <w:rsid w:val="008A2B13"/>
    <w:rsid w:val="008A2BD8"/>
    <w:rsid w:val="008A2DED"/>
    <w:rsid w:val="008A307C"/>
    <w:rsid w:val="008A35AB"/>
    <w:rsid w:val="008A3C14"/>
    <w:rsid w:val="008A414C"/>
    <w:rsid w:val="008A46D7"/>
    <w:rsid w:val="008A48B0"/>
    <w:rsid w:val="008A4C19"/>
    <w:rsid w:val="008A4CE7"/>
    <w:rsid w:val="008A58EC"/>
    <w:rsid w:val="008A6050"/>
    <w:rsid w:val="008A6A71"/>
    <w:rsid w:val="008A6F29"/>
    <w:rsid w:val="008A742C"/>
    <w:rsid w:val="008A7694"/>
    <w:rsid w:val="008A7B2F"/>
    <w:rsid w:val="008B0272"/>
    <w:rsid w:val="008B07A2"/>
    <w:rsid w:val="008B0ECA"/>
    <w:rsid w:val="008B1441"/>
    <w:rsid w:val="008B1452"/>
    <w:rsid w:val="008B15D5"/>
    <w:rsid w:val="008B1B92"/>
    <w:rsid w:val="008B1D03"/>
    <w:rsid w:val="008B35F7"/>
    <w:rsid w:val="008B3B6A"/>
    <w:rsid w:val="008B3E6D"/>
    <w:rsid w:val="008B3E70"/>
    <w:rsid w:val="008B40D0"/>
    <w:rsid w:val="008B525B"/>
    <w:rsid w:val="008B549E"/>
    <w:rsid w:val="008B5F19"/>
    <w:rsid w:val="008B6973"/>
    <w:rsid w:val="008B6D3E"/>
    <w:rsid w:val="008B7065"/>
    <w:rsid w:val="008B76D5"/>
    <w:rsid w:val="008B78DD"/>
    <w:rsid w:val="008B7E1C"/>
    <w:rsid w:val="008C0385"/>
    <w:rsid w:val="008C04D5"/>
    <w:rsid w:val="008C09B0"/>
    <w:rsid w:val="008C0D2D"/>
    <w:rsid w:val="008C15E6"/>
    <w:rsid w:val="008C16F1"/>
    <w:rsid w:val="008C229C"/>
    <w:rsid w:val="008C233E"/>
    <w:rsid w:val="008C2731"/>
    <w:rsid w:val="008C34ED"/>
    <w:rsid w:val="008C3985"/>
    <w:rsid w:val="008C4612"/>
    <w:rsid w:val="008C4AC4"/>
    <w:rsid w:val="008C4BCC"/>
    <w:rsid w:val="008C51A3"/>
    <w:rsid w:val="008C5591"/>
    <w:rsid w:val="008C57FA"/>
    <w:rsid w:val="008C5E94"/>
    <w:rsid w:val="008C5F3D"/>
    <w:rsid w:val="008C7DF1"/>
    <w:rsid w:val="008D00F4"/>
    <w:rsid w:val="008D023B"/>
    <w:rsid w:val="008D031A"/>
    <w:rsid w:val="008D1115"/>
    <w:rsid w:val="008D1AAB"/>
    <w:rsid w:val="008D1F99"/>
    <w:rsid w:val="008D275E"/>
    <w:rsid w:val="008D386C"/>
    <w:rsid w:val="008D3877"/>
    <w:rsid w:val="008D3BDD"/>
    <w:rsid w:val="008D3EC5"/>
    <w:rsid w:val="008D4490"/>
    <w:rsid w:val="008D49CA"/>
    <w:rsid w:val="008D4FDA"/>
    <w:rsid w:val="008D6AD2"/>
    <w:rsid w:val="008D71E2"/>
    <w:rsid w:val="008D77C5"/>
    <w:rsid w:val="008E0C0A"/>
    <w:rsid w:val="008E0D77"/>
    <w:rsid w:val="008E1FE9"/>
    <w:rsid w:val="008E2577"/>
    <w:rsid w:val="008E26B6"/>
    <w:rsid w:val="008E2C22"/>
    <w:rsid w:val="008E30D4"/>
    <w:rsid w:val="008E32B5"/>
    <w:rsid w:val="008E413A"/>
    <w:rsid w:val="008E50C1"/>
    <w:rsid w:val="008E51F1"/>
    <w:rsid w:val="008E5AAF"/>
    <w:rsid w:val="008E5C3D"/>
    <w:rsid w:val="008E6FCA"/>
    <w:rsid w:val="008E75B6"/>
    <w:rsid w:val="008E7DAB"/>
    <w:rsid w:val="008E7F2B"/>
    <w:rsid w:val="008F117C"/>
    <w:rsid w:val="008F1A3D"/>
    <w:rsid w:val="008F212C"/>
    <w:rsid w:val="008F3610"/>
    <w:rsid w:val="008F3A86"/>
    <w:rsid w:val="008F3E83"/>
    <w:rsid w:val="008F48D0"/>
    <w:rsid w:val="008F4F5B"/>
    <w:rsid w:val="008F635E"/>
    <w:rsid w:val="008F639D"/>
    <w:rsid w:val="008F672E"/>
    <w:rsid w:val="008F6940"/>
    <w:rsid w:val="008F6CCC"/>
    <w:rsid w:val="008F79E7"/>
    <w:rsid w:val="008F7C31"/>
    <w:rsid w:val="00900326"/>
    <w:rsid w:val="009009FE"/>
    <w:rsid w:val="00901401"/>
    <w:rsid w:val="00901776"/>
    <w:rsid w:val="009025C7"/>
    <w:rsid w:val="009027D2"/>
    <w:rsid w:val="009037B0"/>
    <w:rsid w:val="0090399A"/>
    <w:rsid w:val="00903BC9"/>
    <w:rsid w:val="0090428A"/>
    <w:rsid w:val="00904B51"/>
    <w:rsid w:val="00904C2F"/>
    <w:rsid w:val="00905073"/>
    <w:rsid w:val="00905109"/>
    <w:rsid w:val="009052A2"/>
    <w:rsid w:val="00905E7A"/>
    <w:rsid w:val="00905FEC"/>
    <w:rsid w:val="00906AC8"/>
    <w:rsid w:val="0090762C"/>
    <w:rsid w:val="00907F7A"/>
    <w:rsid w:val="00910343"/>
    <w:rsid w:val="009103DE"/>
    <w:rsid w:val="00910531"/>
    <w:rsid w:val="00910822"/>
    <w:rsid w:val="009108D2"/>
    <w:rsid w:val="009115AD"/>
    <w:rsid w:val="0091236E"/>
    <w:rsid w:val="009134A1"/>
    <w:rsid w:val="0091375F"/>
    <w:rsid w:val="00913AA8"/>
    <w:rsid w:val="00913F42"/>
    <w:rsid w:val="00914183"/>
    <w:rsid w:val="009144CA"/>
    <w:rsid w:val="00914A2C"/>
    <w:rsid w:val="00914E97"/>
    <w:rsid w:val="00915761"/>
    <w:rsid w:val="009157B8"/>
    <w:rsid w:val="00915EE0"/>
    <w:rsid w:val="009160AD"/>
    <w:rsid w:val="0091622E"/>
    <w:rsid w:val="009169EF"/>
    <w:rsid w:val="00916C6C"/>
    <w:rsid w:val="009173FF"/>
    <w:rsid w:val="009174DC"/>
    <w:rsid w:val="00917722"/>
    <w:rsid w:val="00920086"/>
    <w:rsid w:val="00920889"/>
    <w:rsid w:val="0092108A"/>
    <w:rsid w:val="0092157F"/>
    <w:rsid w:val="00921988"/>
    <w:rsid w:val="00921C60"/>
    <w:rsid w:val="00921CA1"/>
    <w:rsid w:val="00923330"/>
    <w:rsid w:val="0092372B"/>
    <w:rsid w:val="009237CF"/>
    <w:rsid w:val="00923A33"/>
    <w:rsid w:val="00923BED"/>
    <w:rsid w:val="00923EB1"/>
    <w:rsid w:val="009244F6"/>
    <w:rsid w:val="0092550F"/>
    <w:rsid w:val="0092625F"/>
    <w:rsid w:val="009262CC"/>
    <w:rsid w:val="00926574"/>
    <w:rsid w:val="0093024A"/>
    <w:rsid w:val="00930D2E"/>
    <w:rsid w:val="00931964"/>
    <w:rsid w:val="00931BC4"/>
    <w:rsid w:val="00931C09"/>
    <w:rsid w:val="009323E8"/>
    <w:rsid w:val="00932CE8"/>
    <w:rsid w:val="009331D6"/>
    <w:rsid w:val="00933ACC"/>
    <w:rsid w:val="00933FA6"/>
    <w:rsid w:val="00934FEF"/>
    <w:rsid w:val="009351BC"/>
    <w:rsid w:val="00935B50"/>
    <w:rsid w:val="00935CEF"/>
    <w:rsid w:val="00936E51"/>
    <w:rsid w:val="00936FB9"/>
    <w:rsid w:val="00937020"/>
    <w:rsid w:val="009370AE"/>
    <w:rsid w:val="009373CA"/>
    <w:rsid w:val="0093768B"/>
    <w:rsid w:val="009405B9"/>
    <w:rsid w:val="00940C33"/>
    <w:rsid w:val="00940D11"/>
    <w:rsid w:val="00940EA0"/>
    <w:rsid w:val="00941088"/>
    <w:rsid w:val="00941558"/>
    <w:rsid w:val="00941F11"/>
    <w:rsid w:val="00942D70"/>
    <w:rsid w:val="0094372B"/>
    <w:rsid w:val="0094385B"/>
    <w:rsid w:val="00943EDC"/>
    <w:rsid w:val="00943FD7"/>
    <w:rsid w:val="0094429F"/>
    <w:rsid w:val="0094469E"/>
    <w:rsid w:val="009446F6"/>
    <w:rsid w:val="00945260"/>
    <w:rsid w:val="00945397"/>
    <w:rsid w:val="00945438"/>
    <w:rsid w:val="00945881"/>
    <w:rsid w:val="0094631E"/>
    <w:rsid w:val="00946834"/>
    <w:rsid w:val="009468B9"/>
    <w:rsid w:val="00950A7A"/>
    <w:rsid w:val="00950BC1"/>
    <w:rsid w:val="00952168"/>
    <w:rsid w:val="0095236E"/>
    <w:rsid w:val="009525FC"/>
    <w:rsid w:val="00953052"/>
    <w:rsid w:val="00953299"/>
    <w:rsid w:val="009532A5"/>
    <w:rsid w:val="009533BB"/>
    <w:rsid w:val="00953A49"/>
    <w:rsid w:val="009541D9"/>
    <w:rsid w:val="00954246"/>
    <w:rsid w:val="00954BCA"/>
    <w:rsid w:val="009555DD"/>
    <w:rsid w:val="00955EBA"/>
    <w:rsid w:val="009561AD"/>
    <w:rsid w:val="009563FB"/>
    <w:rsid w:val="009564E9"/>
    <w:rsid w:val="0096005B"/>
    <w:rsid w:val="009605E2"/>
    <w:rsid w:val="009607EE"/>
    <w:rsid w:val="00960A5C"/>
    <w:rsid w:val="00962283"/>
    <w:rsid w:val="00964734"/>
    <w:rsid w:val="0096499B"/>
    <w:rsid w:val="00964B3F"/>
    <w:rsid w:val="00964D53"/>
    <w:rsid w:val="00964F7A"/>
    <w:rsid w:val="00965455"/>
    <w:rsid w:val="00965ACD"/>
    <w:rsid w:val="00965CDF"/>
    <w:rsid w:val="0096697D"/>
    <w:rsid w:val="00966C2B"/>
    <w:rsid w:val="00967F69"/>
    <w:rsid w:val="00970539"/>
    <w:rsid w:val="009713C4"/>
    <w:rsid w:val="0097170D"/>
    <w:rsid w:val="009720D7"/>
    <w:rsid w:val="009732BF"/>
    <w:rsid w:val="00973797"/>
    <w:rsid w:val="00973B0B"/>
    <w:rsid w:val="00973B7F"/>
    <w:rsid w:val="009740CC"/>
    <w:rsid w:val="009740E6"/>
    <w:rsid w:val="00974568"/>
    <w:rsid w:val="009747F5"/>
    <w:rsid w:val="00974C9C"/>
    <w:rsid w:val="009752E4"/>
    <w:rsid w:val="00975431"/>
    <w:rsid w:val="00975D8B"/>
    <w:rsid w:val="0097608F"/>
    <w:rsid w:val="0097724C"/>
    <w:rsid w:val="00977CDB"/>
    <w:rsid w:val="00980990"/>
    <w:rsid w:val="00980BE4"/>
    <w:rsid w:val="009812B2"/>
    <w:rsid w:val="009813B8"/>
    <w:rsid w:val="009813D9"/>
    <w:rsid w:val="0098163A"/>
    <w:rsid w:val="00981692"/>
    <w:rsid w:val="00981ED9"/>
    <w:rsid w:val="009824CD"/>
    <w:rsid w:val="00982F5F"/>
    <w:rsid w:val="009843A7"/>
    <w:rsid w:val="00984828"/>
    <w:rsid w:val="00984A4E"/>
    <w:rsid w:val="00984ED8"/>
    <w:rsid w:val="0098513C"/>
    <w:rsid w:val="00985622"/>
    <w:rsid w:val="00985891"/>
    <w:rsid w:val="009859BB"/>
    <w:rsid w:val="00985EDC"/>
    <w:rsid w:val="00986288"/>
    <w:rsid w:val="009867EF"/>
    <w:rsid w:val="00987D66"/>
    <w:rsid w:val="0099038D"/>
    <w:rsid w:val="009911C0"/>
    <w:rsid w:val="009915E0"/>
    <w:rsid w:val="009935C2"/>
    <w:rsid w:val="00993FE6"/>
    <w:rsid w:val="00993FF9"/>
    <w:rsid w:val="0099417F"/>
    <w:rsid w:val="0099538D"/>
    <w:rsid w:val="00995D69"/>
    <w:rsid w:val="009963FF"/>
    <w:rsid w:val="009966DD"/>
    <w:rsid w:val="00996AEC"/>
    <w:rsid w:val="009971A7"/>
    <w:rsid w:val="00997A95"/>
    <w:rsid w:val="009A0E15"/>
    <w:rsid w:val="009A10BF"/>
    <w:rsid w:val="009A15FF"/>
    <w:rsid w:val="009A1A8F"/>
    <w:rsid w:val="009A2145"/>
    <w:rsid w:val="009A2197"/>
    <w:rsid w:val="009A239C"/>
    <w:rsid w:val="009A2894"/>
    <w:rsid w:val="009A29C9"/>
    <w:rsid w:val="009A2A01"/>
    <w:rsid w:val="009A2AFE"/>
    <w:rsid w:val="009A2B85"/>
    <w:rsid w:val="009A2BF3"/>
    <w:rsid w:val="009A330F"/>
    <w:rsid w:val="009A399C"/>
    <w:rsid w:val="009A3B29"/>
    <w:rsid w:val="009A432B"/>
    <w:rsid w:val="009A4769"/>
    <w:rsid w:val="009A4B49"/>
    <w:rsid w:val="009A4D59"/>
    <w:rsid w:val="009A5092"/>
    <w:rsid w:val="009A577F"/>
    <w:rsid w:val="009A58BA"/>
    <w:rsid w:val="009A611A"/>
    <w:rsid w:val="009A6A27"/>
    <w:rsid w:val="009A7026"/>
    <w:rsid w:val="009A7325"/>
    <w:rsid w:val="009A7A14"/>
    <w:rsid w:val="009A7F59"/>
    <w:rsid w:val="009B028B"/>
    <w:rsid w:val="009B02EA"/>
    <w:rsid w:val="009B267C"/>
    <w:rsid w:val="009B3054"/>
    <w:rsid w:val="009B36E5"/>
    <w:rsid w:val="009B3F04"/>
    <w:rsid w:val="009B4462"/>
    <w:rsid w:val="009B47C4"/>
    <w:rsid w:val="009B4853"/>
    <w:rsid w:val="009B493F"/>
    <w:rsid w:val="009B4E78"/>
    <w:rsid w:val="009B5538"/>
    <w:rsid w:val="009B5566"/>
    <w:rsid w:val="009B630E"/>
    <w:rsid w:val="009B676F"/>
    <w:rsid w:val="009B762B"/>
    <w:rsid w:val="009B7E1F"/>
    <w:rsid w:val="009C04EA"/>
    <w:rsid w:val="009C058E"/>
    <w:rsid w:val="009C06CA"/>
    <w:rsid w:val="009C0FD3"/>
    <w:rsid w:val="009C1FD8"/>
    <w:rsid w:val="009C2418"/>
    <w:rsid w:val="009C28B3"/>
    <w:rsid w:val="009C3085"/>
    <w:rsid w:val="009C368C"/>
    <w:rsid w:val="009C3AA2"/>
    <w:rsid w:val="009C41BD"/>
    <w:rsid w:val="009C45DF"/>
    <w:rsid w:val="009C52E1"/>
    <w:rsid w:val="009C5B42"/>
    <w:rsid w:val="009C5CBE"/>
    <w:rsid w:val="009C69CB"/>
    <w:rsid w:val="009C6D33"/>
    <w:rsid w:val="009C6D63"/>
    <w:rsid w:val="009C7451"/>
    <w:rsid w:val="009C76C5"/>
    <w:rsid w:val="009D0BBB"/>
    <w:rsid w:val="009D2085"/>
    <w:rsid w:val="009D2512"/>
    <w:rsid w:val="009D2B1A"/>
    <w:rsid w:val="009D2CB8"/>
    <w:rsid w:val="009D3519"/>
    <w:rsid w:val="009D44B4"/>
    <w:rsid w:val="009D45D4"/>
    <w:rsid w:val="009D6340"/>
    <w:rsid w:val="009D6A75"/>
    <w:rsid w:val="009D6B74"/>
    <w:rsid w:val="009D76EC"/>
    <w:rsid w:val="009D7943"/>
    <w:rsid w:val="009E04E6"/>
    <w:rsid w:val="009E0BEE"/>
    <w:rsid w:val="009E0C50"/>
    <w:rsid w:val="009E21C0"/>
    <w:rsid w:val="009E3056"/>
    <w:rsid w:val="009E399E"/>
    <w:rsid w:val="009E3EE3"/>
    <w:rsid w:val="009E3F4B"/>
    <w:rsid w:val="009E4302"/>
    <w:rsid w:val="009E484C"/>
    <w:rsid w:val="009E4B18"/>
    <w:rsid w:val="009E4EF4"/>
    <w:rsid w:val="009E5048"/>
    <w:rsid w:val="009E51A9"/>
    <w:rsid w:val="009E530F"/>
    <w:rsid w:val="009E535E"/>
    <w:rsid w:val="009E5821"/>
    <w:rsid w:val="009E5D82"/>
    <w:rsid w:val="009E62BA"/>
    <w:rsid w:val="009E6F0F"/>
    <w:rsid w:val="009E76DE"/>
    <w:rsid w:val="009E7D6E"/>
    <w:rsid w:val="009F04B4"/>
    <w:rsid w:val="009F08DC"/>
    <w:rsid w:val="009F1FAF"/>
    <w:rsid w:val="009F3556"/>
    <w:rsid w:val="009F442A"/>
    <w:rsid w:val="009F44ED"/>
    <w:rsid w:val="009F4508"/>
    <w:rsid w:val="009F517C"/>
    <w:rsid w:val="009F550B"/>
    <w:rsid w:val="009F5F69"/>
    <w:rsid w:val="009F688B"/>
    <w:rsid w:val="009F7317"/>
    <w:rsid w:val="00A005A1"/>
    <w:rsid w:val="00A00DC3"/>
    <w:rsid w:val="00A00FC0"/>
    <w:rsid w:val="00A01453"/>
    <w:rsid w:val="00A01F33"/>
    <w:rsid w:val="00A02600"/>
    <w:rsid w:val="00A02949"/>
    <w:rsid w:val="00A02B9F"/>
    <w:rsid w:val="00A0321E"/>
    <w:rsid w:val="00A03730"/>
    <w:rsid w:val="00A039E2"/>
    <w:rsid w:val="00A03BBE"/>
    <w:rsid w:val="00A03C43"/>
    <w:rsid w:val="00A03E36"/>
    <w:rsid w:val="00A041E1"/>
    <w:rsid w:val="00A044A0"/>
    <w:rsid w:val="00A047A5"/>
    <w:rsid w:val="00A0505E"/>
    <w:rsid w:val="00A05864"/>
    <w:rsid w:val="00A05B8F"/>
    <w:rsid w:val="00A05E0A"/>
    <w:rsid w:val="00A06463"/>
    <w:rsid w:val="00A06A4C"/>
    <w:rsid w:val="00A06EE0"/>
    <w:rsid w:val="00A0744F"/>
    <w:rsid w:val="00A10181"/>
    <w:rsid w:val="00A10E51"/>
    <w:rsid w:val="00A10EF7"/>
    <w:rsid w:val="00A1103C"/>
    <w:rsid w:val="00A1126A"/>
    <w:rsid w:val="00A1157A"/>
    <w:rsid w:val="00A119D1"/>
    <w:rsid w:val="00A11A08"/>
    <w:rsid w:val="00A11ABA"/>
    <w:rsid w:val="00A11FCF"/>
    <w:rsid w:val="00A13813"/>
    <w:rsid w:val="00A13966"/>
    <w:rsid w:val="00A13AFA"/>
    <w:rsid w:val="00A14F17"/>
    <w:rsid w:val="00A15047"/>
    <w:rsid w:val="00A150C7"/>
    <w:rsid w:val="00A153C9"/>
    <w:rsid w:val="00A164C6"/>
    <w:rsid w:val="00A16773"/>
    <w:rsid w:val="00A16A9E"/>
    <w:rsid w:val="00A17AD2"/>
    <w:rsid w:val="00A17D64"/>
    <w:rsid w:val="00A209D5"/>
    <w:rsid w:val="00A213F7"/>
    <w:rsid w:val="00A217B9"/>
    <w:rsid w:val="00A21E79"/>
    <w:rsid w:val="00A22445"/>
    <w:rsid w:val="00A2250E"/>
    <w:rsid w:val="00A229B1"/>
    <w:rsid w:val="00A229DC"/>
    <w:rsid w:val="00A22D1D"/>
    <w:rsid w:val="00A23B98"/>
    <w:rsid w:val="00A23FFF"/>
    <w:rsid w:val="00A251A2"/>
    <w:rsid w:val="00A254DF"/>
    <w:rsid w:val="00A25FC3"/>
    <w:rsid w:val="00A26BA5"/>
    <w:rsid w:val="00A27968"/>
    <w:rsid w:val="00A27AD8"/>
    <w:rsid w:val="00A27C66"/>
    <w:rsid w:val="00A27D45"/>
    <w:rsid w:val="00A27E62"/>
    <w:rsid w:val="00A30077"/>
    <w:rsid w:val="00A3009A"/>
    <w:rsid w:val="00A30A0D"/>
    <w:rsid w:val="00A31709"/>
    <w:rsid w:val="00A3295F"/>
    <w:rsid w:val="00A33B5C"/>
    <w:rsid w:val="00A33D12"/>
    <w:rsid w:val="00A34EB1"/>
    <w:rsid w:val="00A3652D"/>
    <w:rsid w:val="00A36964"/>
    <w:rsid w:val="00A37AB1"/>
    <w:rsid w:val="00A40269"/>
    <w:rsid w:val="00A404A5"/>
    <w:rsid w:val="00A40DF0"/>
    <w:rsid w:val="00A43386"/>
    <w:rsid w:val="00A4374F"/>
    <w:rsid w:val="00A4392E"/>
    <w:rsid w:val="00A43DDF"/>
    <w:rsid w:val="00A44D81"/>
    <w:rsid w:val="00A4510F"/>
    <w:rsid w:val="00A452F0"/>
    <w:rsid w:val="00A458CE"/>
    <w:rsid w:val="00A45D68"/>
    <w:rsid w:val="00A45EE0"/>
    <w:rsid w:val="00A46077"/>
    <w:rsid w:val="00A466C4"/>
    <w:rsid w:val="00A4676D"/>
    <w:rsid w:val="00A469E5"/>
    <w:rsid w:val="00A46D24"/>
    <w:rsid w:val="00A473A0"/>
    <w:rsid w:val="00A4759C"/>
    <w:rsid w:val="00A47946"/>
    <w:rsid w:val="00A502B3"/>
    <w:rsid w:val="00A51B4F"/>
    <w:rsid w:val="00A51B75"/>
    <w:rsid w:val="00A51D91"/>
    <w:rsid w:val="00A51DF1"/>
    <w:rsid w:val="00A52EA1"/>
    <w:rsid w:val="00A53D0E"/>
    <w:rsid w:val="00A54681"/>
    <w:rsid w:val="00A54BB2"/>
    <w:rsid w:val="00A556A6"/>
    <w:rsid w:val="00A55CB2"/>
    <w:rsid w:val="00A55DFF"/>
    <w:rsid w:val="00A56499"/>
    <w:rsid w:val="00A56503"/>
    <w:rsid w:val="00A565AC"/>
    <w:rsid w:val="00A56FE8"/>
    <w:rsid w:val="00A60025"/>
    <w:rsid w:val="00A600F4"/>
    <w:rsid w:val="00A601C5"/>
    <w:rsid w:val="00A60235"/>
    <w:rsid w:val="00A603EF"/>
    <w:rsid w:val="00A606A8"/>
    <w:rsid w:val="00A607E3"/>
    <w:rsid w:val="00A60EB0"/>
    <w:rsid w:val="00A60FD4"/>
    <w:rsid w:val="00A61304"/>
    <w:rsid w:val="00A61960"/>
    <w:rsid w:val="00A61F09"/>
    <w:rsid w:val="00A61F11"/>
    <w:rsid w:val="00A62447"/>
    <w:rsid w:val="00A62A4C"/>
    <w:rsid w:val="00A62AE5"/>
    <w:rsid w:val="00A63706"/>
    <w:rsid w:val="00A6555C"/>
    <w:rsid w:val="00A657E5"/>
    <w:rsid w:val="00A66275"/>
    <w:rsid w:val="00A66A74"/>
    <w:rsid w:val="00A66B69"/>
    <w:rsid w:val="00A66C85"/>
    <w:rsid w:val="00A66E4C"/>
    <w:rsid w:val="00A670C6"/>
    <w:rsid w:val="00A70C78"/>
    <w:rsid w:val="00A70E22"/>
    <w:rsid w:val="00A7141E"/>
    <w:rsid w:val="00A714BA"/>
    <w:rsid w:val="00A71979"/>
    <w:rsid w:val="00A71BD5"/>
    <w:rsid w:val="00A71D92"/>
    <w:rsid w:val="00A71FD0"/>
    <w:rsid w:val="00A72050"/>
    <w:rsid w:val="00A72475"/>
    <w:rsid w:val="00A725B6"/>
    <w:rsid w:val="00A72F4C"/>
    <w:rsid w:val="00A732BF"/>
    <w:rsid w:val="00A73F0B"/>
    <w:rsid w:val="00A74E31"/>
    <w:rsid w:val="00A74E69"/>
    <w:rsid w:val="00A7515A"/>
    <w:rsid w:val="00A75196"/>
    <w:rsid w:val="00A75343"/>
    <w:rsid w:val="00A7558C"/>
    <w:rsid w:val="00A755B7"/>
    <w:rsid w:val="00A75EAE"/>
    <w:rsid w:val="00A7635A"/>
    <w:rsid w:val="00A767B5"/>
    <w:rsid w:val="00A76819"/>
    <w:rsid w:val="00A775BF"/>
    <w:rsid w:val="00A77FA1"/>
    <w:rsid w:val="00A80187"/>
    <w:rsid w:val="00A805CA"/>
    <w:rsid w:val="00A811A4"/>
    <w:rsid w:val="00A81395"/>
    <w:rsid w:val="00A81784"/>
    <w:rsid w:val="00A8235D"/>
    <w:rsid w:val="00A836D4"/>
    <w:rsid w:val="00A843B4"/>
    <w:rsid w:val="00A8474C"/>
    <w:rsid w:val="00A84E64"/>
    <w:rsid w:val="00A856D6"/>
    <w:rsid w:val="00A85E84"/>
    <w:rsid w:val="00A86604"/>
    <w:rsid w:val="00A86ACB"/>
    <w:rsid w:val="00A878B8"/>
    <w:rsid w:val="00A90537"/>
    <w:rsid w:val="00A90B6E"/>
    <w:rsid w:val="00A90D12"/>
    <w:rsid w:val="00A91000"/>
    <w:rsid w:val="00A91533"/>
    <w:rsid w:val="00A919F1"/>
    <w:rsid w:val="00A91A25"/>
    <w:rsid w:val="00A91BE5"/>
    <w:rsid w:val="00A92E6D"/>
    <w:rsid w:val="00A930E1"/>
    <w:rsid w:val="00A93516"/>
    <w:rsid w:val="00A9378A"/>
    <w:rsid w:val="00A93C32"/>
    <w:rsid w:val="00A94935"/>
    <w:rsid w:val="00A94944"/>
    <w:rsid w:val="00A94B61"/>
    <w:rsid w:val="00A95774"/>
    <w:rsid w:val="00A963D7"/>
    <w:rsid w:val="00A9696F"/>
    <w:rsid w:val="00A96C16"/>
    <w:rsid w:val="00A972D5"/>
    <w:rsid w:val="00A97367"/>
    <w:rsid w:val="00A97E6E"/>
    <w:rsid w:val="00AA06B0"/>
    <w:rsid w:val="00AA0815"/>
    <w:rsid w:val="00AA08B5"/>
    <w:rsid w:val="00AA0CFE"/>
    <w:rsid w:val="00AA0D7C"/>
    <w:rsid w:val="00AA1573"/>
    <w:rsid w:val="00AA1600"/>
    <w:rsid w:val="00AA23B5"/>
    <w:rsid w:val="00AA36F8"/>
    <w:rsid w:val="00AA390F"/>
    <w:rsid w:val="00AA4784"/>
    <w:rsid w:val="00AA4C69"/>
    <w:rsid w:val="00AA4F5D"/>
    <w:rsid w:val="00AA5385"/>
    <w:rsid w:val="00AA59B3"/>
    <w:rsid w:val="00AA5B4D"/>
    <w:rsid w:val="00AA6203"/>
    <w:rsid w:val="00AA6623"/>
    <w:rsid w:val="00AA7112"/>
    <w:rsid w:val="00AA7977"/>
    <w:rsid w:val="00AA7C69"/>
    <w:rsid w:val="00AA7E0B"/>
    <w:rsid w:val="00AB0D93"/>
    <w:rsid w:val="00AB1FB5"/>
    <w:rsid w:val="00AB266E"/>
    <w:rsid w:val="00AB29ED"/>
    <w:rsid w:val="00AB29FD"/>
    <w:rsid w:val="00AB2B6F"/>
    <w:rsid w:val="00AB354B"/>
    <w:rsid w:val="00AB35C2"/>
    <w:rsid w:val="00AB3F5D"/>
    <w:rsid w:val="00AB5706"/>
    <w:rsid w:val="00AB574D"/>
    <w:rsid w:val="00AB586D"/>
    <w:rsid w:val="00AB59BC"/>
    <w:rsid w:val="00AB5D44"/>
    <w:rsid w:val="00AB603C"/>
    <w:rsid w:val="00AB67B7"/>
    <w:rsid w:val="00AB6BFB"/>
    <w:rsid w:val="00AB6EDA"/>
    <w:rsid w:val="00AB7456"/>
    <w:rsid w:val="00AB7837"/>
    <w:rsid w:val="00AB7E40"/>
    <w:rsid w:val="00AC0B0E"/>
    <w:rsid w:val="00AC1139"/>
    <w:rsid w:val="00AC12F9"/>
    <w:rsid w:val="00AC13B4"/>
    <w:rsid w:val="00AC14C0"/>
    <w:rsid w:val="00AC1CE9"/>
    <w:rsid w:val="00AC22A4"/>
    <w:rsid w:val="00AC274F"/>
    <w:rsid w:val="00AC3902"/>
    <w:rsid w:val="00AC393A"/>
    <w:rsid w:val="00AC3E81"/>
    <w:rsid w:val="00AC4559"/>
    <w:rsid w:val="00AC5677"/>
    <w:rsid w:val="00AC5712"/>
    <w:rsid w:val="00AC6806"/>
    <w:rsid w:val="00AC6FC4"/>
    <w:rsid w:val="00AC75D2"/>
    <w:rsid w:val="00AD0D27"/>
    <w:rsid w:val="00AD10E6"/>
    <w:rsid w:val="00AD1136"/>
    <w:rsid w:val="00AD2B3B"/>
    <w:rsid w:val="00AD381B"/>
    <w:rsid w:val="00AD3967"/>
    <w:rsid w:val="00AD3A3D"/>
    <w:rsid w:val="00AD3C47"/>
    <w:rsid w:val="00AD3DBB"/>
    <w:rsid w:val="00AD3F5E"/>
    <w:rsid w:val="00AD3F70"/>
    <w:rsid w:val="00AD4926"/>
    <w:rsid w:val="00AD5910"/>
    <w:rsid w:val="00AD5EAA"/>
    <w:rsid w:val="00AD60BF"/>
    <w:rsid w:val="00AD68DB"/>
    <w:rsid w:val="00AD7013"/>
    <w:rsid w:val="00AE0439"/>
    <w:rsid w:val="00AE0559"/>
    <w:rsid w:val="00AE06EC"/>
    <w:rsid w:val="00AE1517"/>
    <w:rsid w:val="00AE15E0"/>
    <w:rsid w:val="00AE234A"/>
    <w:rsid w:val="00AE25D4"/>
    <w:rsid w:val="00AE260A"/>
    <w:rsid w:val="00AE2BEE"/>
    <w:rsid w:val="00AE2DC5"/>
    <w:rsid w:val="00AE2E74"/>
    <w:rsid w:val="00AE2EE8"/>
    <w:rsid w:val="00AE3363"/>
    <w:rsid w:val="00AE3CFE"/>
    <w:rsid w:val="00AE45F6"/>
    <w:rsid w:val="00AE46A6"/>
    <w:rsid w:val="00AE6806"/>
    <w:rsid w:val="00AE6AC6"/>
    <w:rsid w:val="00AE7494"/>
    <w:rsid w:val="00AE7A1B"/>
    <w:rsid w:val="00AE7A97"/>
    <w:rsid w:val="00AE7E73"/>
    <w:rsid w:val="00AE7F16"/>
    <w:rsid w:val="00AF0EB0"/>
    <w:rsid w:val="00AF1887"/>
    <w:rsid w:val="00AF19EA"/>
    <w:rsid w:val="00AF1AA1"/>
    <w:rsid w:val="00AF1E78"/>
    <w:rsid w:val="00AF252B"/>
    <w:rsid w:val="00AF3060"/>
    <w:rsid w:val="00AF39A0"/>
    <w:rsid w:val="00AF3A37"/>
    <w:rsid w:val="00AF4637"/>
    <w:rsid w:val="00AF4E08"/>
    <w:rsid w:val="00AF5298"/>
    <w:rsid w:val="00AF5F53"/>
    <w:rsid w:val="00AF6809"/>
    <w:rsid w:val="00AF6B71"/>
    <w:rsid w:val="00AF6EDB"/>
    <w:rsid w:val="00AF6F0A"/>
    <w:rsid w:val="00AF72FD"/>
    <w:rsid w:val="00AF78E8"/>
    <w:rsid w:val="00B000FB"/>
    <w:rsid w:val="00B002E7"/>
    <w:rsid w:val="00B00A0B"/>
    <w:rsid w:val="00B011DF"/>
    <w:rsid w:val="00B01A9E"/>
    <w:rsid w:val="00B0202D"/>
    <w:rsid w:val="00B02A7A"/>
    <w:rsid w:val="00B035B1"/>
    <w:rsid w:val="00B035E7"/>
    <w:rsid w:val="00B03C58"/>
    <w:rsid w:val="00B040E8"/>
    <w:rsid w:val="00B041F5"/>
    <w:rsid w:val="00B04A3C"/>
    <w:rsid w:val="00B05962"/>
    <w:rsid w:val="00B0679A"/>
    <w:rsid w:val="00B070D2"/>
    <w:rsid w:val="00B07195"/>
    <w:rsid w:val="00B072AF"/>
    <w:rsid w:val="00B104B0"/>
    <w:rsid w:val="00B104EF"/>
    <w:rsid w:val="00B10D19"/>
    <w:rsid w:val="00B1103A"/>
    <w:rsid w:val="00B11B2B"/>
    <w:rsid w:val="00B11C72"/>
    <w:rsid w:val="00B11D61"/>
    <w:rsid w:val="00B11E23"/>
    <w:rsid w:val="00B120B8"/>
    <w:rsid w:val="00B12351"/>
    <w:rsid w:val="00B124BD"/>
    <w:rsid w:val="00B1342B"/>
    <w:rsid w:val="00B134DF"/>
    <w:rsid w:val="00B13732"/>
    <w:rsid w:val="00B138AA"/>
    <w:rsid w:val="00B13F3F"/>
    <w:rsid w:val="00B15FCE"/>
    <w:rsid w:val="00B165FD"/>
    <w:rsid w:val="00B16A6D"/>
    <w:rsid w:val="00B16BFA"/>
    <w:rsid w:val="00B16C50"/>
    <w:rsid w:val="00B16C78"/>
    <w:rsid w:val="00B17A28"/>
    <w:rsid w:val="00B210BC"/>
    <w:rsid w:val="00B21218"/>
    <w:rsid w:val="00B22884"/>
    <w:rsid w:val="00B22C1A"/>
    <w:rsid w:val="00B23463"/>
    <w:rsid w:val="00B24093"/>
    <w:rsid w:val="00B24631"/>
    <w:rsid w:val="00B24825"/>
    <w:rsid w:val="00B2622E"/>
    <w:rsid w:val="00B265FC"/>
    <w:rsid w:val="00B27A5E"/>
    <w:rsid w:val="00B27A98"/>
    <w:rsid w:val="00B3080C"/>
    <w:rsid w:val="00B30910"/>
    <w:rsid w:val="00B31252"/>
    <w:rsid w:val="00B31DF4"/>
    <w:rsid w:val="00B31F8A"/>
    <w:rsid w:val="00B320DC"/>
    <w:rsid w:val="00B321B2"/>
    <w:rsid w:val="00B321D3"/>
    <w:rsid w:val="00B327B1"/>
    <w:rsid w:val="00B33508"/>
    <w:rsid w:val="00B3357D"/>
    <w:rsid w:val="00B33B82"/>
    <w:rsid w:val="00B354B6"/>
    <w:rsid w:val="00B35ABB"/>
    <w:rsid w:val="00B35ACD"/>
    <w:rsid w:val="00B36483"/>
    <w:rsid w:val="00B36A16"/>
    <w:rsid w:val="00B37E5B"/>
    <w:rsid w:val="00B40097"/>
    <w:rsid w:val="00B40163"/>
    <w:rsid w:val="00B40EBE"/>
    <w:rsid w:val="00B411EC"/>
    <w:rsid w:val="00B41ED8"/>
    <w:rsid w:val="00B432C2"/>
    <w:rsid w:val="00B44671"/>
    <w:rsid w:val="00B4477F"/>
    <w:rsid w:val="00B44B55"/>
    <w:rsid w:val="00B44C81"/>
    <w:rsid w:val="00B45031"/>
    <w:rsid w:val="00B454DA"/>
    <w:rsid w:val="00B46667"/>
    <w:rsid w:val="00B46F1E"/>
    <w:rsid w:val="00B46F98"/>
    <w:rsid w:val="00B4722B"/>
    <w:rsid w:val="00B473A9"/>
    <w:rsid w:val="00B47601"/>
    <w:rsid w:val="00B47E35"/>
    <w:rsid w:val="00B50369"/>
    <w:rsid w:val="00B50A39"/>
    <w:rsid w:val="00B50CFE"/>
    <w:rsid w:val="00B50EA3"/>
    <w:rsid w:val="00B51A39"/>
    <w:rsid w:val="00B51FC6"/>
    <w:rsid w:val="00B52014"/>
    <w:rsid w:val="00B5222D"/>
    <w:rsid w:val="00B52BA2"/>
    <w:rsid w:val="00B53853"/>
    <w:rsid w:val="00B538CF"/>
    <w:rsid w:val="00B54050"/>
    <w:rsid w:val="00B544BA"/>
    <w:rsid w:val="00B54A61"/>
    <w:rsid w:val="00B54BE5"/>
    <w:rsid w:val="00B54DD3"/>
    <w:rsid w:val="00B569B4"/>
    <w:rsid w:val="00B56DF3"/>
    <w:rsid w:val="00B609DA"/>
    <w:rsid w:val="00B61610"/>
    <w:rsid w:val="00B616AA"/>
    <w:rsid w:val="00B620AA"/>
    <w:rsid w:val="00B62321"/>
    <w:rsid w:val="00B626EF"/>
    <w:rsid w:val="00B63001"/>
    <w:rsid w:val="00B64158"/>
    <w:rsid w:val="00B646CF"/>
    <w:rsid w:val="00B64882"/>
    <w:rsid w:val="00B648B3"/>
    <w:rsid w:val="00B649F2"/>
    <w:rsid w:val="00B64C40"/>
    <w:rsid w:val="00B64EFC"/>
    <w:rsid w:val="00B6507B"/>
    <w:rsid w:val="00B651BB"/>
    <w:rsid w:val="00B658E1"/>
    <w:rsid w:val="00B65C65"/>
    <w:rsid w:val="00B65D17"/>
    <w:rsid w:val="00B66520"/>
    <w:rsid w:val="00B6665B"/>
    <w:rsid w:val="00B67223"/>
    <w:rsid w:val="00B6760F"/>
    <w:rsid w:val="00B67850"/>
    <w:rsid w:val="00B6789A"/>
    <w:rsid w:val="00B70492"/>
    <w:rsid w:val="00B70A65"/>
    <w:rsid w:val="00B70B05"/>
    <w:rsid w:val="00B71147"/>
    <w:rsid w:val="00B714B4"/>
    <w:rsid w:val="00B715EF"/>
    <w:rsid w:val="00B71C66"/>
    <w:rsid w:val="00B72656"/>
    <w:rsid w:val="00B72D03"/>
    <w:rsid w:val="00B732C8"/>
    <w:rsid w:val="00B749D3"/>
    <w:rsid w:val="00B753A1"/>
    <w:rsid w:val="00B75D0A"/>
    <w:rsid w:val="00B76B0C"/>
    <w:rsid w:val="00B775C3"/>
    <w:rsid w:val="00B800A1"/>
    <w:rsid w:val="00B80397"/>
    <w:rsid w:val="00B809BD"/>
    <w:rsid w:val="00B80AEE"/>
    <w:rsid w:val="00B80CBA"/>
    <w:rsid w:val="00B8105A"/>
    <w:rsid w:val="00B81566"/>
    <w:rsid w:val="00B81720"/>
    <w:rsid w:val="00B821B1"/>
    <w:rsid w:val="00B8274A"/>
    <w:rsid w:val="00B82BDF"/>
    <w:rsid w:val="00B82E95"/>
    <w:rsid w:val="00B83091"/>
    <w:rsid w:val="00B83734"/>
    <w:rsid w:val="00B83742"/>
    <w:rsid w:val="00B85101"/>
    <w:rsid w:val="00B85869"/>
    <w:rsid w:val="00B85E28"/>
    <w:rsid w:val="00B85E53"/>
    <w:rsid w:val="00B85E57"/>
    <w:rsid w:val="00B86600"/>
    <w:rsid w:val="00B866F7"/>
    <w:rsid w:val="00B86A2C"/>
    <w:rsid w:val="00B86B6D"/>
    <w:rsid w:val="00B86E88"/>
    <w:rsid w:val="00B875EA"/>
    <w:rsid w:val="00B87A70"/>
    <w:rsid w:val="00B87C2F"/>
    <w:rsid w:val="00B87DB6"/>
    <w:rsid w:val="00B91172"/>
    <w:rsid w:val="00B9157C"/>
    <w:rsid w:val="00B92182"/>
    <w:rsid w:val="00B92768"/>
    <w:rsid w:val="00B92AF4"/>
    <w:rsid w:val="00B93483"/>
    <w:rsid w:val="00B940A9"/>
    <w:rsid w:val="00B9425D"/>
    <w:rsid w:val="00B942F8"/>
    <w:rsid w:val="00B94AA1"/>
    <w:rsid w:val="00B9510D"/>
    <w:rsid w:val="00B951CF"/>
    <w:rsid w:val="00B9575D"/>
    <w:rsid w:val="00B95D5C"/>
    <w:rsid w:val="00B9661B"/>
    <w:rsid w:val="00B97754"/>
    <w:rsid w:val="00B97AC6"/>
    <w:rsid w:val="00B97E85"/>
    <w:rsid w:val="00BA08E0"/>
    <w:rsid w:val="00BA0AEA"/>
    <w:rsid w:val="00BA1102"/>
    <w:rsid w:val="00BA1DF0"/>
    <w:rsid w:val="00BA209B"/>
    <w:rsid w:val="00BA248C"/>
    <w:rsid w:val="00BA2AF1"/>
    <w:rsid w:val="00BA2ECD"/>
    <w:rsid w:val="00BA35D5"/>
    <w:rsid w:val="00BA3E0C"/>
    <w:rsid w:val="00BA3FD3"/>
    <w:rsid w:val="00BA40DC"/>
    <w:rsid w:val="00BA41C9"/>
    <w:rsid w:val="00BA4593"/>
    <w:rsid w:val="00BA46E3"/>
    <w:rsid w:val="00BA49A9"/>
    <w:rsid w:val="00BA4A7F"/>
    <w:rsid w:val="00BA5A8C"/>
    <w:rsid w:val="00BA6614"/>
    <w:rsid w:val="00BA6AE0"/>
    <w:rsid w:val="00BA6B06"/>
    <w:rsid w:val="00BA7060"/>
    <w:rsid w:val="00BB02C2"/>
    <w:rsid w:val="00BB07FC"/>
    <w:rsid w:val="00BB0954"/>
    <w:rsid w:val="00BB1225"/>
    <w:rsid w:val="00BB15BB"/>
    <w:rsid w:val="00BB317E"/>
    <w:rsid w:val="00BB3514"/>
    <w:rsid w:val="00BB3E1A"/>
    <w:rsid w:val="00BB46B5"/>
    <w:rsid w:val="00BB5150"/>
    <w:rsid w:val="00BB5D8C"/>
    <w:rsid w:val="00BB61F7"/>
    <w:rsid w:val="00BB62C7"/>
    <w:rsid w:val="00BB672B"/>
    <w:rsid w:val="00BB6BE2"/>
    <w:rsid w:val="00BB76DF"/>
    <w:rsid w:val="00BB782F"/>
    <w:rsid w:val="00BB78B1"/>
    <w:rsid w:val="00BB7BC6"/>
    <w:rsid w:val="00BC0AAA"/>
    <w:rsid w:val="00BC0E4D"/>
    <w:rsid w:val="00BC12E5"/>
    <w:rsid w:val="00BC1A14"/>
    <w:rsid w:val="00BC20FD"/>
    <w:rsid w:val="00BC24FA"/>
    <w:rsid w:val="00BC2843"/>
    <w:rsid w:val="00BC2ECA"/>
    <w:rsid w:val="00BC3A39"/>
    <w:rsid w:val="00BC574F"/>
    <w:rsid w:val="00BC5A18"/>
    <w:rsid w:val="00BC6721"/>
    <w:rsid w:val="00BC749D"/>
    <w:rsid w:val="00BC7845"/>
    <w:rsid w:val="00BC7968"/>
    <w:rsid w:val="00BC7F75"/>
    <w:rsid w:val="00BD14A1"/>
    <w:rsid w:val="00BD1C25"/>
    <w:rsid w:val="00BD1CE9"/>
    <w:rsid w:val="00BD237B"/>
    <w:rsid w:val="00BD2387"/>
    <w:rsid w:val="00BD23E9"/>
    <w:rsid w:val="00BD2735"/>
    <w:rsid w:val="00BD28F1"/>
    <w:rsid w:val="00BD39BF"/>
    <w:rsid w:val="00BD3DD8"/>
    <w:rsid w:val="00BD3F51"/>
    <w:rsid w:val="00BD4047"/>
    <w:rsid w:val="00BD4250"/>
    <w:rsid w:val="00BD5543"/>
    <w:rsid w:val="00BD613B"/>
    <w:rsid w:val="00BD6780"/>
    <w:rsid w:val="00BD697A"/>
    <w:rsid w:val="00BD69B9"/>
    <w:rsid w:val="00BD6EAD"/>
    <w:rsid w:val="00BE05DF"/>
    <w:rsid w:val="00BE0E63"/>
    <w:rsid w:val="00BE17FD"/>
    <w:rsid w:val="00BE1A80"/>
    <w:rsid w:val="00BE2A71"/>
    <w:rsid w:val="00BE319E"/>
    <w:rsid w:val="00BE366D"/>
    <w:rsid w:val="00BE3A0D"/>
    <w:rsid w:val="00BE3CAE"/>
    <w:rsid w:val="00BE404B"/>
    <w:rsid w:val="00BE4897"/>
    <w:rsid w:val="00BE4F5E"/>
    <w:rsid w:val="00BE523D"/>
    <w:rsid w:val="00BE5545"/>
    <w:rsid w:val="00BE5B14"/>
    <w:rsid w:val="00BE6686"/>
    <w:rsid w:val="00BE75B8"/>
    <w:rsid w:val="00BE7ABE"/>
    <w:rsid w:val="00BF0216"/>
    <w:rsid w:val="00BF0338"/>
    <w:rsid w:val="00BF0B96"/>
    <w:rsid w:val="00BF1416"/>
    <w:rsid w:val="00BF1FC5"/>
    <w:rsid w:val="00BF2119"/>
    <w:rsid w:val="00BF2614"/>
    <w:rsid w:val="00BF26B9"/>
    <w:rsid w:val="00BF2780"/>
    <w:rsid w:val="00BF2C27"/>
    <w:rsid w:val="00BF35CF"/>
    <w:rsid w:val="00BF3DEA"/>
    <w:rsid w:val="00BF4323"/>
    <w:rsid w:val="00BF4485"/>
    <w:rsid w:val="00BF44AD"/>
    <w:rsid w:val="00BF465D"/>
    <w:rsid w:val="00BF484B"/>
    <w:rsid w:val="00BF4946"/>
    <w:rsid w:val="00BF5427"/>
    <w:rsid w:val="00BF60FA"/>
    <w:rsid w:val="00BF67C5"/>
    <w:rsid w:val="00BF6B0A"/>
    <w:rsid w:val="00BF6BBD"/>
    <w:rsid w:val="00BF713F"/>
    <w:rsid w:val="00BF74F4"/>
    <w:rsid w:val="00BF7611"/>
    <w:rsid w:val="00BF7894"/>
    <w:rsid w:val="00C0128B"/>
    <w:rsid w:val="00C01CD7"/>
    <w:rsid w:val="00C026FD"/>
    <w:rsid w:val="00C029B8"/>
    <w:rsid w:val="00C02A82"/>
    <w:rsid w:val="00C02CC5"/>
    <w:rsid w:val="00C030E2"/>
    <w:rsid w:val="00C03335"/>
    <w:rsid w:val="00C03CD2"/>
    <w:rsid w:val="00C03F40"/>
    <w:rsid w:val="00C04ACE"/>
    <w:rsid w:val="00C04CD0"/>
    <w:rsid w:val="00C04E6B"/>
    <w:rsid w:val="00C05064"/>
    <w:rsid w:val="00C050BC"/>
    <w:rsid w:val="00C06049"/>
    <w:rsid w:val="00C060C1"/>
    <w:rsid w:val="00C07561"/>
    <w:rsid w:val="00C07ACD"/>
    <w:rsid w:val="00C07E20"/>
    <w:rsid w:val="00C10124"/>
    <w:rsid w:val="00C105A2"/>
    <w:rsid w:val="00C10E47"/>
    <w:rsid w:val="00C1130C"/>
    <w:rsid w:val="00C1160D"/>
    <w:rsid w:val="00C11B63"/>
    <w:rsid w:val="00C149A9"/>
    <w:rsid w:val="00C151A0"/>
    <w:rsid w:val="00C15784"/>
    <w:rsid w:val="00C161C1"/>
    <w:rsid w:val="00C16515"/>
    <w:rsid w:val="00C170D2"/>
    <w:rsid w:val="00C17DE1"/>
    <w:rsid w:val="00C17F5A"/>
    <w:rsid w:val="00C20974"/>
    <w:rsid w:val="00C209B3"/>
    <w:rsid w:val="00C21C1F"/>
    <w:rsid w:val="00C21C36"/>
    <w:rsid w:val="00C21E11"/>
    <w:rsid w:val="00C220DB"/>
    <w:rsid w:val="00C22166"/>
    <w:rsid w:val="00C226DA"/>
    <w:rsid w:val="00C22C5D"/>
    <w:rsid w:val="00C23A7E"/>
    <w:rsid w:val="00C23D80"/>
    <w:rsid w:val="00C2475B"/>
    <w:rsid w:val="00C252DE"/>
    <w:rsid w:val="00C253D1"/>
    <w:rsid w:val="00C25AB7"/>
    <w:rsid w:val="00C26894"/>
    <w:rsid w:val="00C2703A"/>
    <w:rsid w:val="00C2745F"/>
    <w:rsid w:val="00C27674"/>
    <w:rsid w:val="00C277DC"/>
    <w:rsid w:val="00C27D80"/>
    <w:rsid w:val="00C30329"/>
    <w:rsid w:val="00C311A2"/>
    <w:rsid w:val="00C3152E"/>
    <w:rsid w:val="00C31C04"/>
    <w:rsid w:val="00C31D3A"/>
    <w:rsid w:val="00C3238D"/>
    <w:rsid w:val="00C32394"/>
    <w:rsid w:val="00C326AE"/>
    <w:rsid w:val="00C32AEF"/>
    <w:rsid w:val="00C342D8"/>
    <w:rsid w:val="00C34F89"/>
    <w:rsid w:val="00C35373"/>
    <w:rsid w:val="00C353A7"/>
    <w:rsid w:val="00C35704"/>
    <w:rsid w:val="00C359DF"/>
    <w:rsid w:val="00C36267"/>
    <w:rsid w:val="00C364F1"/>
    <w:rsid w:val="00C36A2C"/>
    <w:rsid w:val="00C37785"/>
    <w:rsid w:val="00C378AC"/>
    <w:rsid w:val="00C400D6"/>
    <w:rsid w:val="00C40412"/>
    <w:rsid w:val="00C40BF9"/>
    <w:rsid w:val="00C40D68"/>
    <w:rsid w:val="00C41ABE"/>
    <w:rsid w:val="00C423E6"/>
    <w:rsid w:val="00C42913"/>
    <w:rsid w:val="00C42CD0"/>
    <w:rsid w:val="00C42EC2"/>
    <w:rsid w:val="00C43059"/>
    <w:rsid w:val="00C43449"/>
    <w:rsid w:val="00C43734"/>
    <w:rsid w:val="00C43980"/>
    <w:rsid w:val="00C4409A"/>
    <w:rsid w:val="00C44B2B"/>
    <w:rsid w:val="00C44C7C"/>
    <w:rsid w:val="00C44FDE"/>
    <w:rsid w:val="00C45442"/>
    <w:rsid w:val="00C45AA2"/>
    <w:rsid w:val="00C47566"/>
    <w:rsid w:val="00C5056F"/>
    <w:rsid w:val="00C511F7"/>
    <w:rsid w:val="00C51545"/>
    <w:rsid w:val="00C522DF"/>
    <w:rsid w:val="00C5265F"/>
    <w:rsid w:val="00C53B53"/>
    <w:rsid w:val="00C53F2C"/>
    <w:rsid w:val="00C540B0"/>
    <w:rsid w:val="00C548A7"/>
    <w:rsid w:val="00C54BA9"/>
    <w:rsid w:val="00C54C03"/>
    <w:rsid w:val="00C54CE5"/>
    <w:rsid w:val="00C54DB0"/>
    <w:rsid w:val="00C54FD0"/>
    <w:rsid w:val="00C55E08"/>
    <w:rsid w:val="00C55E9F"/>
    <w:rsid w:val="00C560F7"/>
    <w:rsid w:val="00C566F0"/>
    <w:rsid w:val="00C56B2D"/>
    <w:rsid w:val="00C56B38"/>
    <w:rsid w:val="00C56E94"/>
    <w:rsid w:val="00C56F71"/>
    <w:rsid w:val="00C57624"/>
    <w:rsid w:val="00C578DF"/>
    <w:rsid w:val="00C57BF4"/>
    <w:rsid w:val="00C6006A"/>
    <w:rsid w:val="00C6027D"/>
    <w:rsid w:val="00C60A64"/>
    <w:rsid w:val="00C60B36"/>
    <w:rsid w:val="00C6155E"/>
    <w:rsid w:val="00C6192A"/>
    <w:rsid w:val="00C61AFC"/>
    <w:rsid w:val="00C62C4F"/>
    <w:rsid w:val="00C6331E"/>
    <w:rsid w:val="00C63B96"/>
    <w:rsid w:val="00C6419E"/>
    <w:rsid w:val="00C641D1"/>
    <w:rsid w:val="00C64ADC"/>
    <w:rsid w:val="00C64E19"/>
    <w:rsid w:val="00C64E1E"/>
    <w:rsid w:val="00C64F68"/>
    <w:rsid w:val="00C64FAB"/>
    <w:rsid w:val="00C65EA3"/>
    <w:rsid w:val="00C660E5"/>
    <w:rsid w:val="00C661A2"/>
    <w:rsid w:val="00C66567"/>
    <w:rsid w:val="00C67549"/>
    <w:rsid w:val="00C6762A"/>
    <w:rsid w:val="00C67762"/>
    <w:rsid w:val="00C67A05"/>
    <w:rsid w:val="00C70D2F"/>
    <w:rsid w:val="00C70D64"/>
    <w:rsid w:val="00C70ED5"/>
    <w:rsid w:val="00C70EDD"/>
    <w:rsid w:val="00C710F2"/>
    <w:rsid w:val="00C720B0"/>
    <w:rsid w:val="00C730BF"/>
    <w:rsid w:val="00C7311A"/>
    <w:rsid w:val="00C7326D"/>
    <w:rsid w:val="00C73444"/>
    <w:rsid w:val="00C736E3"/>
    <w:rsid w:val="00C74137"/>
    <w:rsid w:val="00C742D5"/>
    <w:rsid w:val="00C742F3"/>
    <w:rsid w:val="00C746AC"/>
    <w:rsid w:val="00C74A71"/>
    <w:rsid w:val="00C751A5"/>
    <w:rsid w:val="00C75EDF"/>
    <w:rsid w:val="00C76644"/>
    <w:rsid w:val="00C76A53"/>
    <w:rsid w:val="00C778CE"/>
    <w:rsid w:val="00C80943"/>
    <w:rsid w:val="00C82552"/>
    <w:rsid w:val="00C82D9C"/>
    <w:rsid w:val="00C837DF"/>
    <w:rsid w:val="00C83E9F"/>
    <w:rsid w:val="00C840C3"/>
    <w:rsid w:val="00C843EB"/>
    <w:rsid w:val="00C84821"/>
    <w:rsid w:val="00C8492A"/>
    <w:rsid w:val="00C84E2F"/>
    <w:rsid w:val="00C85018"/>
    <w:rsid w:val="00C86185"/>
    <w:rsid w:val="00C86232"/>
    <w:rsid w:val="00C8657D"/>
    <w:rsid w:val="00C867A2"/>
    <w:rsid w:val="00C86BA6"/>
    <w:rsid w:val="00C87B93"/>
    <w:rsid w:val="00C90986"/>
    <w:rsid w:val="00C91060"/>
    <w:rsid w:val="00C91427"/>
    <w:rsid w:val="00C91AFB"/>
    <w:rsid w:val="00C9297C"/>
    <w:rsid w:val="00C937E2"/>
    <w:rsid w:val="00C93BBA"/>
    <w:rsid w:val="00C93C8F"/>
    <w:rsid w:val="00C941E7"/>
    <w:rsid w:val="00C94C58"/>
    <w:rsid w:val="00C95951"/>
    <w:rsid w:val="00C959A7"/>
    <w:rsid w:val="00C95B1B"/>
    <w:rsid w:val="00C95D54"/>
    <w:rsid w:val="00C97090"/>
    <w:rsid w:val="00C9747B"/>
    <w:rsid w:val="00C976C5"/>
    <w:rsid w:val="00C97C8E"/>
    <w:rsid w:val="00C97E46"/>
    <w:rsid w:val="00CA04FD"/>
    <w:rsid w:val="00CA0D14"/>
    <w:rsid w:val="00CA134D"/>
    <w:rsid w:val="00CA15E1"/>
    <w:rsid w:val="00CA1D51"/>
    <w:rsid w:val="00CA2252"/>
    <w:rsid w:val="00CA2733"/>
    <w:rsid w:val="00CA29B9"/>
    <w:rsid w:val="00CA2E33"/>
    <w:rsid w:val="00CA3147"/>
    <w:rsid w:val="00CA3B09"/>
    <w:rsid w:val="00CA410F"/>
    <w:rsid w:val="00CA44D9"/>
    <w:rsid w:val="00CA4CFD"/>
    <w:rsid w:val="00CA4D39"/>
    <w:rsid w:val="00CA4EEB"/>
    <w:rsid w:val="00CA5378"/>
    <w:rsid w:val="00CA55AB"/>
    <w:rsid w:val="00CA6454"/>
    <w:rsid w:val="00CA6C2E"/>
    <w:rsid w:val="00CA7065"/>
    <w:rsid w:val="00CA7A5D"/>
    <w:rsid w:val="00CB026A"/>
    <w:rsid w:val="00CB26B2"/>
    <w:rsid w:val="00CB2FDD"/>
    <w:rsid w:val="00CB4208"/>
    <w:rsid w:val="00CB4277"/>
    <w:rsid w:val="00CB4960"/>
    <w:rsid w:val="00CB57FF"/>
    <w:rsid w:val="00CB5E49"/>
    <w:rsid w:val="00CB5F9F"/>
    <w:rsid w:val="00CB6371"/>
    <w:rsid w:val="00CB63BB"/>
    <w:rsid w:val="00CB682B"/>
    <w:rsid w:val="00CB6B87"/>
    <w:rsid w:val="00CB75F7"/>
    <w:rsid w:val="00CC0374"/>
    <w:rsid w:val="00CC099D"/>
    <w:rsid w:val="00CC0BD0"/>
    <w:rsid w:val="00CC103A"/>
    <w:rsid w:val="00CC1102"/>
    <w:rsid w:val="00CC1185"/>
    <w:rsid w:val="00CC12B0"/>
    <w:rsid w:val="00CC1420"/>
    <w:rsid w:val="00CC1A89"/>
    <w:rsid w:val="00CC2169"/>
    <w:rsid w:val="00CC2210"/>
    <w:rsid w:val="00CC236F"/>
    <w:rsid w:val="00CC3DC3"/>
    <w:rsid w:val="00CC52B4"/>
    <w:rsid w:val="00CC6B19"/>
    <w:rsid w:val="00CC6CE8"/>
    <w:rsid w:val="00CC7D20"/>
    <w:rsid w:val="00CD0354"/>
    <w:rsid w:val="00CD092F"/>
    <w:rsid w:val="00CD09C2"/>
    <w:rsid w:val="00CD0D8F"/>
    <w:rsid w:val="00CD168A"/>
    <w:rsid w:val="00CD1EFF"/>
    <w:rsid w:val="00CD1FA6"/>
    <w:rsid w:val="00CD22F4"/>
    <w:rsid w:val="00CD2481"/>
    <w:rsid w:val="00CD2690"/>
    <w:rsid w:val="00CD27D0"/>
    <w:rsid w:val="00CD32B7"/>
    <w:rsid w:val="00CD41E2"/>
    <w:rsid w:val="00CD47A3"/>
    <w:rsid w:val="00CD4ADA"/>
    <w:rsid w:val="00CD4B43"/>
    <w:rsid w:val="00CD4F69"/>
    <w:rsid w:val="00CD4FB3"/>
    <w:rsid w:val="00CD540B"/>
    <w:rsid w:val="00CD5769"/>
    <w:rsid w:val="00CD5C6A"/>
    <w:rsid w:val="00CD6860"/>
    <w:rsid w:val="00CD6B57"/>
    <w:rsid w:val="00CD7C72"/>
    <w:rsid w:val="00CD7C8C"/>
    <w:rsid w:val="00CE05E9"/>
    <w:rsid w:val="00CE0A70"/>
    <w:rsid w:val="00CE0E00"/>
    <w:rsid w:val="00CE1291"/>
    <w:rsid w:val="00CE1ED5"/>
    <w:rsid w:val="00CE214F"/>
    <w:rsid w:val="00CE253C"/>
    <w:rsid w:val="00CE28A2"/>
    <w:rsid w:val="00CE2A92"/>
    <w:rsid w:val="00CE2FB2"/>
    <w:rsid w:val="00CE3242"/>
    <w:rsid w:val="00CE36A1"/>
    <w:rsid w:val="00CE3FF1"/>
    <w:rsid w:val="00CE436D"/>
    <w:rsid w:val="00CE44EA"/>
    <w:rsid w:val="00CE457A"/>
    <w:rsid w:val="00CE46A8"/>
    <w:rsid w:val="00CE5373"/>
    <w:rsid w:val="00CE557E"/>
    <w:rsid w:val="00CE5755"/>
    <w:rsid w:val="00CE5912"/>
    <w:rsid w:val="00CE5ED4"/>
    <w:rsid w:val="00CE6984"/>
    <w:rsid w:val="00CE6B9C"/>
    <w:rsid w:val="00CE73E0"/>
    <w:rsid w:val="00CE7535"/>
    <w:rsid w:val="00CE75C9"/>
    <w:rsid w:val="00CE79A7"/>
    <w:rsid w:val="00CF00F7"/>
    <w:rsid w:val="00CF03B2"/>
    <w:rsid w:val="00CF048B"/>
    <w:rsid w:val="00CF0645"/>
    <w:rsid w:val="00CF0827"/>
    <w:rsid w:val="00CF08B4"/>
    <w:rsid w:val="00CF0A9A"/>
    <w:rsid w:val="00CF206D"/>
    <w:rsid w:val="00CF288F"/>
    <w:rsid w:val="00CF3B8D"/>
    <w:rsid w:val="00CF3CCF"/>
    <w:rsid w:val="00CF49C9"/>
    <w:rsid w:val="00CF4D9D"/>
    <w:rsid w:val="00CF55C5"/>
    <w:rsid w:val="00CF6456"/>
    <w:rsid w:val="00CF6BF6"/>
    <w:rsid w:val="00CF71FB"/>
    <w:rsid w:val="00CF74B0"/>
    <w:rsid w:val="00CF7566"/>
    <w:rsid w:val="00CF7A02"/>
    <w:rsid w:val="00CF7CDB"/>
    <w:rsid w:val="00CF7CE6"/>
    <w:rsid w:val="00D00064"/>
    <w:rsid w:val="00D0076E"/>
    <w:rsid w:val="00D00BFC"/>
    <w:rsid w:val="00D01851"/>
    <w:rsid w:val="00D01BA4"/>
    <w:rsid w:val="00D01DF3"/>
    <w:rsid w:val="00D01DF4"/>
    <w:rsid w:val="00D0312D"/>
    <w:rsid w:val="00D0378F"/>
    <w:rsid w:val="00D03C61"/>
    <w:rsid w:val="00D0431B"/>
    <w:rsid w:val="00D04B57"/>
    <w:rsid w:val="00D051D7"/>
    <w:rsid w:val="00D0568A"/>
    <w:rsid w:val="00D05702"/>
    <w:rsid w:val="00D05E1F"/>
    <w:rsid w:val="00D060C2"/>
    <w:rsid w:val="00D0625C"/>
    <w:rsid w:val="00D062C1"/>
    <w:rsid w:val="00D06B8D"/>
    <w:rsid w:val="00D072AD"/>
    <w:rsid w:val="00D079CD"/>
    <w:rsid w:val="00D07F36"/>
    <w:rsid w:val="00D10B21"/>
    <w:rsid w:val="00D1170E"/>
    <w:rsid w:val="00D120EE"/>
    <w:rsid w:val="00D1234C"/>
    <w:rsid w:val="00D12724"/>
    <w:rsid w:val="00D12CE9"/>
    <w:rsid w:val="00D12F27"/>
    <w:rsid w:val="00D130B4"/>
    <w:rsid w:val="00D13962"/>
    <w:rsid w:val="00D13ADF"/>
    <w:rsid w:val="00D13B69"/>
    <w:rsid w:val="00D13EBD"/>
    <w:rsid w:val="00D14406"/>
    <w:rsid w:val="00D1460C"/>
    <w:rsid w:val="00D147B1"/>
    <w:rsid w:val="00D14A0F"/>
    <w:rsid w:val="00D14BA4"/>
    <w:rsid w:val="00D1596E"/>
    <w:rsid w:val="00D16D27"/>
    <w:rsid w:val="00D17019"/>
    <w:rsid w:val="00D1751F"/>
    <w:rsid w:val="00D17D72"/>
    <w:rsid w:val="00D17EA6"/>
    <w:rsid w:val="00D200E7"/>
    <w:rsid w:val="00D205BD"/>
    <w:rsid w:val="00D207C5"/>
    <w:rsid w:val="00D20E06"/>
    <w:rsid w:val="00D20E85"/>
    <w:rsid w:val="00D22121"/>
    <w:rsid w:val="00D22181"/>
    <w:rsid w:val="00D22294"/>
    <w:rsid w:val="00D22550"/>
    <w:rsid w:val="00D2398C"/>
    <w:rsid w:val="00D23B0A"/>
    <w:rsid w:val="00D23D9F"/>
    <w:rsid w:val="00D241DF"/>
    <w:rsid w:val="00D2426B"/>
    <w:rsid w:val="00D24432"/>
    <w:rsid w:val="00D2498E"/>
    <w:rsid w:val="00D249D6"/>
    <w:rsid w:val="00D24F2F"/>
    <w:rsid w:val="00D25AF9"/>
    <w:rsid w:val="00D25D66"/>
    <w:rsid w:val="00D260A0"/>
    <w:rsid w:val="00D2663A"/>
    <w:rsid w:val="00D26E9E"/>
    <w:rsid w:val="00D27014"/>
    <w:rsid w:val="00D27EA7"/>
    <w:rsid w:val="00D301BF"/>
    <w:rsid w:val="00D304D6"/>
    <w:rsid w:val="00D305C8"/>
    <w:rsid w:val="00D30D16"/>
    <w:rsid w:val="00D30DF9"/>
    <w:rsid w:val="00D3196D"/>
    <w:rsid w:val="00D31C51"/>
    <w:rsid w:val="00D31C9C"/>
    <w:rsid w:val="00D31F7F"/>
    <w:rsid w:val="00D32398"/>
    <w:rsid w:val="00D323BE"/>
    <w:rsid w:val="00D3297A"/>
    <w:rsid w:val="00D32C15"/>
    <w:rsid w:val="00D33254"/>
    <w:rsid w:val="00D33538"/>
    <w:rsid w:val="00D33CE5"/>
    <w:rsid w:val="00D33F9D"/>
    <w:rsid w:val="00D35251"/>
    <w:rsid w:val="00D357C1"/>
    <w:rsid w:val="00D35B2F"/>
    <w:rsid w:val="00D35C71"/>
    <w:rsid w:val="00D36ABB"/>
    <w:rsid w:val="00D36EDC"/>
    <w:rsid w:val="00D37049"/>
    <w:rsid w:val="00D37352"/>
    <w:rsid w:val="00D37C22"/>
    <w:rsid w:val="00D40A07"/>
    <w:rsid w:val="00D40FFB"/>
    <w:rsid w:val="00D414E0"/>
    <w:rsid w:val="00D42396"/>
    <w:rsid w:val="00D424C9"/>
    <w:rsid w:val="00D4273B"/>
    <w:rsid w:val="00D42A2B"/>
    <w:rsid w:val="00D42A83"/>
    <w:rsid w:val="00D438BF"/>
    <w:rsid w:val="00D43E22"/>
    <w:rsid w:val="00D44051"/>
    <w:rsid w:val="00D4497D"/>
    <w:rsid w:val="00D45392"/>
    <w:rsid w:val="00D459E6"/>
    <w:rsid w:val="00D45FA2"/>
    <w:rsid w:val="00D46165"/>
    <w:rsid w:val="00D468F0"/>
    <w:rsid w:val="00D47276"/>
    <w:rsid w:val="00D475AD"/>
    <w:rsid w:val="00D5036B"/>
    <w:rsid w:val="00D50C2A"/>
    <w:rsid w:val="00D5155B"/>
    <w:rsid w:val="00D51F0D"/>
    <w:rsid w:val="00D52525"/>
    <w:rsid w:val="00D525A3"/>
    <w:rsid w:val="00D5281E"/>
    <w:rsid w:val="00D53141"/>
    <w:rsid w:val="00D53365"/>
    <w:rsid w:val="00D53D57"/>
    <w:rsid w:val="00D53D7C"/>
    <w:rsid w:val="00D5403F"/>
    <w:rsid w:val="00D54843"/>
    <w:rsid w:val="00D54995"/>
    <w:rsid w:val="00D54F86"/>
    <w:rsid w:val="00D5595A"/>
    <w:rsid w:val="00D56E70"/>
    <w:rsid w:val="00D57313"/>
    <w:rsid w:val="00D5740A"/>
    <w:rsid w:val="00D578EE"/>
    <w:rsid w:val="00D57C75"/>
    <w:rsid w:val="00D57F76"/>
    <w:rsid w:val="00D6032B"/>
    <w:rsid w:val="00D607C0"/>
    <w:rsid w:val="00D60A19"/>
    <w:rsid w:val="00D615EC"/>
    <w:rsid w:val="00D61972"/>
    <w:rsid w:val="00D61C45"/>
    <w:rsid w:val="00D61CCB"/>
    <w:rsid w:val="00D6342B"/>
    <w:rsid w:val="00D635D3"/>
    <w:rsid w:val="00D63D74"/>
    <w:rsid w:val="00D6472C"/>
    <w:rsid w:val="00D6534E"/>
    <w:rsid w:val="00D655EE"/>
    <w:rsid w:val="00D65C50"/>
    <w:rsid w:val="00D65D5C"/>
    <w:rsid w:val="00D66627"/>
    <w:rsid w:val="00D66C40"/>
    <w:rsid w:val="00D67257"/>
    <w:rsid w:val="00D70E1A"/>
    <w:rsid w:val="00D71BD6"/>
    <w:rsid w:val="00D71CB9"/>
    <w:rsid w:val="00D71CDB"/>
    <w:rsid w:val="00D71EBB"/>
    <w:rsid w:val="00D7222A"/>
    <w:rsid w:val="00D726E8"/>
    <w:rsid w:val="00D7293A"/>
    <w:rsid w:val="00D72D92"/>
    <w:rsid w:val="00D73098"/>
    <w:rsid w:val="00D73604"/>
    <w:rsid w:val="00D747F0"/>
    <w:rsid w:val="00D749D5"/>
    <w:rsid w:val="00D7504D"/>
    <w:rsid w:val="00D75622"/>
    <w:rsid w:val="00D759B1"/>
    <w:rsid w:val="00D75BA2"/>
    <w:rsid w:val="00D763F0"/>
    <w:rsid w:val="00D768C0"/>
    <w:rsid w:val="00D77327"/>
    <w:rsid w:val="00D77428"/>
    <w:rsid w:val="00D77CE7"/>
    <w:rsid w:val="00D800A4"/>
    <w:rsid w:val="00D800CF"/>
    <w:rsid w:val="00D8017D"/>
    <w:rsid w:val="00D804C2"/>
    <w:rsid w:val="00D80931"/>
    <w:rsid w:val="00D81425"/>
    <w:rsid w:val="00D8168E"/>
    <w:rsid w:val="00D81B48"/>
    <w:rsid w:val="00D8240F"/>
    <w:rsid w:val="00D8244A"/>
    <w:rsid w:val="00D82AC6"/>
    <w:rsid w:val="00D82F97"/>
    <w:rsid w:val="00D83112"/>
    <w:rsid w:val="00D832B3"/>
    <w:rsid w:val="00D840F7"/>
    <w:rsid w:val="00D8444E"/>
    <w:rsid w:val="00D84831"/>
    <w:rsid w:val="00D84C69"/>
    <w:rsid w:val="00D86143"/>
    <w:rsid w:val="00D86153"/>
    <w:rsid w:val="00D86B46"/>
    <w:rsid w:val="00D86C1A"/>
    <w:rsid w:val="00D87055"/>
    <w:rsid w:val="00D870ED"/>
    <w:rsid w:val="00D875E8"/>
    <w:rsid w:val="00D90B61"/>
    <w:rsid w:val="00D91452"/>
    <w:rsid w:val="00D918F7"/>
    <w:rsid w:val="00D91C63"/>
    <w:rsid w:val="00D92BB4"/>
    <w:rsid w:val="00D92DC8"/>
    <w:rsid w:val="00D9348C"/>
    <w:rsid w:val="00D93C73"/>
    <w:rsid w:val="00D93C8E"/>
    <w:rsid w:val="00D94042"/>
    <w:rsid w:val="00D941D3"/>
    <w:rsid w:val="00D946DF"/>
    <w:rsid w:val="00D94780"/>
    <w:rsid w:val="00D960F3"/>
    <w:rsid w:val="00D96D70"/>
    <w:rsid w:val="00D96DAE"/>
    <w:rsid w:val="00D96E00"/>
    <w:rsid w:val="00D96EBA"/>
    <w:rsid w:val="00D97074"/>
    <w:rsid w:val="00D974BE"/>
    <w:rsid w:val="00D97631"/>
    <w:rsid w:val="00DA095E"/>
    <w:rsid w:val="00DA0D5C"/>
    <w:rsid w:val="00DA100C"/>
    <w:rsid w:val="00DA12C9"/>
    <w:rsid w:val="00DA142A"/>
    <w:rsid w:val="00DA235A"/>
    <w:rsid w:val="00DA239F"/>
    <w:rsid w:val="00DA330C"/>
    <w:rsid w:val="00DA3476"/>
    <w:rsid w:val="00DA428E"/>
    <w:rsid w:val="00DA488B"/>
    <w:rsid w:val="00DA5FAA"/>
    <w:rsid w:val="00DA6AF3"/>
    <w:rsid w:val="00DA7043"/>
    <w:rsid w:val="00DA791C"/>
    <w:rsid w:val="00DB107A"/>
    <w:rsid w:val="00DB11D7"/>
    <w:rsid w:val="00DB2135"/>
    <w:rsid w:val="00DB21BC"/>
    <w:rsid w:val="00DB2840"/>
    <w:rsid w:val="00DB294B"/>
    <w:rsid w:val="00DB29DF"/>
    <w:rsid w:val="00DB3224"/>
    <w:rsid w:val="00DB3936"/>
    <w:rsid w:val="00DB3BF0"/>
    <w:rsid w:val="00DB45E7"/>
    <w:rsid w:val="00DB5371"/>
    <w:rsid w:val="00DB6161"/>
    <w:rsid w:val="00DB6701"/>
    <w:rsid w:val="00DB70CA"/>
    <w:rsid w:val="00DB79C0"/>
    <w:rsid w:val="00DC0965"/>
    <w:rsid w:val="00DC0F65"/>
    <w:rsid w:val="00DC110D"/>
    <w:rsid w:val="00DC19CC"/>
    <w:rsid w:val="00DC1AC0"/>
    <w:rsid w:val="00DC1C4D"/>
    <w:rsid w:val="00DC1FAA"/>
    <w:rsid w:val="00DC2588"/>
    <w:rsid w:val="00DC2A7B"/>
    <w:rsid w:val="00DC2DC3"/>
    <w:rsid w:val="00DC2EBA"/>
    <w:rsid w:val="00DC3A17"/>
    <w:rsid w:val="00DC3B29"/>
    <w:rsid w:val="00DC3E8F"/>
    <w:rsid w:val="00DC4218"/>
    <w:rsid w:val="00DC4383"/>
    <w:rsid w:val="00DC444E"/>
    <w:rsid w:val="00DC4484"/>
    <w:rsid w:val="00DC487F"/>
    <w:rsid w:val="00DC540A"/>
    <w:rsid w:val="00DC567F"/>
    <w:rsid w:val="00DC5C1A"/>
    <w:rsid w:val="00DC5CE9"/>
    <w:rsid w:val="00DC6B5B"/>
    <w:rsid w:val="00DC7044"/>
    <w:rsid w:val="00DC7404"/>
    <w:rsid w:val="00DC77F1"/>
    <w:rsid w:val="00DC7F35"/>
    <w:rsid w:val="00DD06B2"/>
    <w:rsid w:val="00DD08B0"/>
    <w:rsid w:val="00DD1973"/>
    <w:rsid w:val="00DD1A64"/>
    <w:rsid w:val="00DD1BD5"/>
    <w:rsid w:val="00DD1D0A"/>
    <w:rsid w:val="00DD2D59"/>
    <w:rsid w:val="00DD34DD"/>
    <w:rsid w:val="00DD3FD4"/>
    <w:rsid w:val="00DD464E"/>
    <w:rsid w:val="00DD54A6"/>
    <w:rsid w:val="00DD54CA"/>
    <w:rsid w:val="00DD5C05"/>
    <w:rsid w:val="00DD5FC5"/>
    <w:rsid w:val="00DD7115"/>
    <w:rsid w:val="00DD7662"/>
    <w:rsid w:val="00DD7F7D"/>
    <w:rsid w:val="00DD7FEB"/>
    <w:rsid w:val="00DE0346"/>
    <w:rsid w:val="00DE0EA7"/>
    <w:rsid w:val="00DE1D13"/>
    <w:rsid w:val="00DE3E82"/>
    <w:rsid w:val="00DE4409"/>
    <w:rsid w:val="00DE4971"/>
    <w:rsid w:val="00DE49FD"/>
    <w:rsid w:val="00DE4B28"/>
    <w:rsid w:val="00DE4E9C"/>
    <w:rsid w:val="00DE5097"/>
    <w:rsid w:val="00DE5411"/>
    <w:rsid w:val="00DE5DFE"/>
    <w:rsid w:val="00DE6062"/>
    <w:rsid w:val="00DE6210"/>
    <w:rsid w:val="00DE68E0"/>
    <w:rsid w:val="00DE6B48"/>
    <w:rsid w:val="00DE6CF2"/>
    <w:rsid w:val="00DE733E"/>
    <w:rsid w:val="00DF01CB"/>
    <w:rsid w:val="00DF0321"/>
    <w:rsid w:val="00DF11FC"/>
    <w:rsid w:val="00DF1231"/>
    <w:rsid w:val="00DF1302"/>
    <w:rsid w:val="00DF2290"/>
    <w:rsid w:val="00DF2510"/>
    <w:rsid w:val="00DF2CAB"/>
    <w:rsid w:val="00DF3CD7"/>
    <w:rsid w:val="00DF46A7"/>
    <w:rsid w:val="00DF471C"/>
    <w:rsid w:val="00DF5462"/>
    <w:rsid w:val="00DF6012"/>
    <w:rsid w:val="00DF654C"/>
    <w:rsid w:val="00DF65DC"/>
    <w:rsid w:val="00DF6D5C"/>
    <w:rsid w:val="00DF6E38"/>
    <w:rsid w:val="00DF706D"/>
    <w:rsid w:val="00DF73BE"/>
    <w:rsid w:val="00DF7671"/>
    <w:rsid w:val="00DF77AC"/>
    <w:rsid w:val="00DF7F07"/>
    <w:rsid w:val="00E00CB7"/>
    <w:rsid w:val="00E010B3"/>
    <w:rsid w:val="00E011AC"/>
    <w:rsid w:val="00E0132C"/>
    <w:rsid w:val="00E015A3"/>
    <w:rsid w:val="00E022B7"/>
    <w:rsid w:val="00E02B3C"/>
    <w:rsid w:val="00E03695"/>
    <w:rsid w:val="00E03AEE"/>
    <w:rsid w:val="00E0426B"/>
    <w:rsid w:val="00E04A1A"/>
    <w:rsid w:val="00E04C38"/>
    <w:rsid w:val="00E04D3E"/>
    <w:rsid w:val="00E06209"/>
    <w:rsid w:val="00E0629C"/>
    <w:rsid w:val="00E062F8"/>
    <w:rsid w:val="00E0664D"/>
    <w:rsid w:val="00E06732"/>
    <w:rsid w:val="00E0710E"/>
    <w:rsid w:val="00E077CF"/>
    <w:rsid w:val="00E07B54"/>
    <w:rsid w:val="00E07E86"/>
    <w:rsid w:val="00E10B7E"/>
    <w:rsid w:val="00E11D22"/>
    <w:rsid w:val="00E129F6"/>
    <w:rsid w:val="00E12B33"/>
    <w:rsid w:val="00E12EB8"/>
    <w:rsid w:val="00E1303F"/>
    <w:rsid w:val="00E13065"/>
    <w:rsid w:val="00E13687"/>
    <w:rsid w:val="00E138DC"/>
    <w:rsid w:val="00E1409D"/>
    <w:rsid w:val="00E14398"/>
    <w:rsid w:val="00E149D6"/>
    <w:rsid w:val="00E15957"/>
    <w:rsid w:val="00E160AF"/>
    <w:rsid w:val="00E160DC"/>
    <w:rsid w:val="00E1654F"/>
    <w:rsid w:val="00E17F2B"/>
    <w:rsid w:val="00E2152D"/>
    <w:rsid w:val="00E21582"/>
    <w:rsid w:val="00E215C9"/>
    <w:rsid w:val="00E223A7"/>
    <w:rsid w:val="00E22466"/>
    <w:rsid w:val="00E22B13"/>
    <w:rsid w:val="00E22CA9"/>
    <w:rsid w:val="00E2309F"/>
    <w:rsid w:val="00E2385C"/>
    <w:rsid w:val="00E2402A"/>
    <w:rsid w:val="00E248E6"/>
    <w:rsid w:val="00E2562C"/>
    <w:rsid w:val="00E259CD"/>
    <w:rsid w:val="00E25A21"/>
    <w:rsid w:val="00E26043"/>
    <w:rsid w:val="00E2619F"/>
    <w:rsid w:val="00E27437"/>
    <w:rsid w:val="00E27680"/>
    <w:rsid w:val="00E27D9B"/>
    <w:rsid w:val="00E303FE"/>
    <w:rsid w:val="00E30A4C"/>
    <w:rsid w:val="00E30C26"/>
    <w:rsid w:val="00E31DA4"/>
    <w:rsid w:val="00E32169"/>
    <w:rsid w:val="00E321DB"/>
    <w:rsid w:val="00E32576"/>
    <w:rsid w:val="00E33489"/>
    <w:rsid w:val="00E33B12"/>
    <w:rsid w:val="00E33CC7"/>
    <w:rsid w:val="00E33F52"/>
    <w:rsid w:val="00E34961"/>
    <w:rsid w:val="00E34BBD"/>
    <w:rsid w:val="00E35233"/>
    <w:rsid w:val="00E353FA"/>
    <w:rsid w:val="00E35D0D"/>
    <w:rsid w:val="00E36DF4"/>
    <w:rsid w:val="00E37558"/>
    <w:rsid w:val="00E3784C"/>
    <w:rsid w:val="00E379D1"/>
    <w:rsid w:val="00E37DA1"/>
    <w:rsid w:val="00E417E5"/>
    <w:rsid w:val="00E41A96"/>
    <w:rsid w:val="00E42AA2"/>
    <w:rsid w:val="00E42DAB"/>
    <w:rsid w:val="00E435EC"/>
    <w:rsid w:val="00E44D77"/>
    <w:rsid w:val="00E469B3"/>
    <w:rsid w:val="00E471BA"/>
    <w:rsid w:val="00E47574"/>
    <w:rsid w:val="00E47782"/>
    <w:rsid w:val="00E5121E"/>
    <w:rsid w:val="00E51D5E"/>
    <w:rsid w:val="00E51ECD"/>
    <w:rsid w:val="00E52284"/>
    <w:rsid w:val="00E52673"/>
    <w:rsid w:val="00E527DB"/>
    <w:rsid w:val="00E52A2D"/>
    <w:rsid w:val="00E538B3"/>
    <w:rsid w:val="00E53BC1"/>
    <w:rsid w:val="00E5402E"/>
    <w:rsid w:val="00E54781"/>
    <w:rsid w:val="00E549F3"/>
    <w:rsid w:val="00E5557B"/>
    <w:rsid w:val="00E559CC"/>
    <w:rsid w:val="00E56608"/>
    <w:rsid w:val="00E568C9"/>
    <w:rsid w:val="00E56D6D"/>
    <w:rsid w:val="00E56E7A"/>
    <w:rsid w:val="00E56E8E"/>
    <w:rsid w:val="00E56E9C"/>
    <w:rsid w:val="00E60397"/>
    <w:rsid w:val="00E60475"/>
    <w:rsid w:val="00E60735"/>
    <w:rsid w:val="00E60B12"/>
    <w:rsid w:val="00E60C6D"/>
    <w:rsid w:val="00E6120E"/>
    <w:rsid w:val="00E61982"/>
    <w:rsid w:val="00E619C0"/>
    <w:rsid w:val="00E61CF1"/>
    <w:rsid w:val="00E6232A"/>
    <w:rsid w:val="00E624F1"/>
    <w:rsid w:val="00E629EC"/>
    <w:rsid w:val="00E62CAA"/>
    <w:rsid w:val="00E62F8C"/>
    <w:rsid w:val="00E631B7"/>
    <w:rsid w:val="00E634C9"/>
    <w:rsid w:val="00E63893"/>
    <w:rsid w:val="00E64E22"/>
    <w:rsid w:val="00E65814"/>
    <w:rsid w:val="00E66172"/>
    <w:rsid w:val="00E6672A"/>
    <w:rsid w:val="00E66C5C"/>
    <w:rsid w:val="00E66E61"/>
    <w:rsid w:val="00E66FC9"/>
    <w:rsid w:val="00E6737B"/>
    <w:rsid w:val="00E70546"/>
    <w:rsid w:val="00E705CE"/>
    <w:rsid w:val="00E7074C"/>
    <w:rsid w:val="00E70786"/>
    <w:rsid w:val="00E70B41"/>
    <w:rsid w:val="00E715CB"/>
    <w:rsid w:val="00E71C46"/>
    <w:rsid w:val="00E722BE"/>
    <w:rsid w:val="00E72514"/>
    <w:rsid w:val="00E72A26"/>
    <w:rsid w:val="00E72A46"/>
    <w:rsid w:val="00E72E45"/>
    <w:rsid w:val="00E73143"/>
    <w:rsid w:val="00E73516"/>
    <w:rsid w:val="00E739C4"/>
    <w:rsid w:val="00E73EA2"/>
    <w:rsid w:val="00E73F24"/>
    <w:rsid w:val="00E74733"/>
    <w:rsid w:val="00E757B4"/>
    <w:rsid w:val="00E76209"/>
    <w:rsid w:val="00E76736"/>
    <w:rsid w:val="00E76866"/>
    <w:rsid w:val="00E76B9F"/>
    <w:rsid w:val="00E77AB5"/>
    <w:rsid w:val="00E80C59"/>
    <w:rsid w:val="00E823D4"/>
    <w:rsid w:val="00E82CCB"/>
    <w:rsid w:val="00E830AA"/>
    <w:rsid w:val="00E83706"/>
    <w:rsid w:val="00E83ABC"/>
    <w:rsid w:val="00E83EB2"/>
    <w:rsid w:val="00E844D6"/>
    <w:rsid w:val="00E84C2B"/>
    <w:rsid w:val="00E84E44"/>
    <w:rsid w:val="00E8524C"/>
    <w:rsid w:val="00E85515"/>
    <w:rsid w:val="00E85AAE"/>
    <w:rsid w:val="00E875B0"/>
    <w:rsid w:val="00E878B5"/>
    <w:rsid w:val="00E90083"/>
    <w:rsid w:val="00E90374"/>
    <w:rsid w:val="00E90BFF"/>
    <w:rsid w:val="00E9103A"/>
    <w:rsid w:val="00E91340"/>
    <w:rsid w:val="00E91FF4"/>
    <w:rsid w:val="00E920B2"/>
    <w:rsid w:val="00E92B46"/>
    <w:rsid w:val="00E92CCC"/>
    <w:rsid w:val="00E93213"/>
    <w:rsid w:val="00E933AD"/>
    <w:rsid w:val="00E933E9"/>
    <w:rsid w:val="00E93B25"/>
    <w:rsid w:val="00E94128"/>
    <w:rsid w:val="00E94959"/>
    <w:rsid w:val="00E94C45"/>
    <w:rsid w:val="00E94E54"/>
    <w:rsid w:val="00E9539D"/>
    <w:rsid w:val="00E95AD5"/>
    <w:rsid w:val="00E96059"/>
    <w:rsid w:val="00E9610D"/>
    <w:rsid w:val="00E96688"/>
    <w:rsid w:val="00E968E8"/>
    <w:rsid w:val="00E96A1E"/>
    <w:rsid w:val="00E97B55"/>
    <w:rsid w:val="00EA00CC"/>
    <w:rsid w:val="00EA0849"/>
    <w:rsid w:val="00EA0A7D"/>
    <w:rsid w:val="00EA0B50"/>
    <w:rsid w:val="00EA0E00"/>
    <w:rsid w:val="00EA21EE"/>
    <w:rsid w:val="00EA292D"/>
    <w:rsid w:val="00EA298A"/>
    <w:rsid w:val="00EA451C"/>
    <w:rsid w:val="00EA5036"/>
    <w:rsid w:val="00EA52B0"/>
    <w:rsid w:val="00EA5B9D"/>
    <w:rsid w:val="00EA5C24"/>
    <w:rsid w:val="00EA5EE2"/>
    <w:rsid w:val="00EA6EB6"/>
    <w:rsid w:val="00EA71F9"/>
    <w:rsid w:val="00EA78C4"/>
    <w:rsid w:val="00EA7BE1"/>
    <w:rsid w:val="00EA7C29"/>
    <w:rsid w:val="00EB10B6"/>
    <w:rsid w:val="00EB1541"/>
    <w:rsid w:val="00EB1806"/>
    <w:rsid w:val="00EB2038"/>
    <w:rsid w:val="00EB2908"/>
    <w:rsid w:val="00EB3307"/>
    <w:rsid w:val="00EB3A8E"/>
    <w:rsid w:val="00EB3AD3"/>
    <w:rsid w:val="00EB4138"/>
    <w:rsid w:val="00EB42A1"/>
    <w:rsid w:val="00EB49BA"/>
    <w:rsid w:val="00EB5130"/>
    <w:rsid w:val="00EB58F5"/>
    <w:rsid w:val="00EB64B0"/>
    <w:rsid w:val="00EB68A6"/>
    <w:rsid w:val="00EB72AC"/>
    <w:rsid w:val="00EB767E"/>
    <w:rsid w:val="00EC01DE"/>
    <w:rsid w:val="00EC0A2D"/>
    <w:rsid w:val="00EC0A97"/>
    <w:rsid w:val="00EC0F71"/>
    <w:rsid w:val="00EC1414"/>
    <w:rsid w:val="00EC15BE"/>
    <w:rsid w:val="00EC164F"/>
    <w:rsid w:val="00EC1724"/>
    <w:rsid w:val="00EC179F"/>
    <w:rsid w:val="00EC31AC"/>
    <w:rsid w:val="00EC3C8C"/>
    <w:rsid w:val="00EC3DA0"/>
    <w:rsid w:val="00EC4220"/>
    <w:rsid w:val="00EC51A6"/>
    <w:rsid w:val="00EC545B"/>
    <w:rsid w:val="00EC5599"/>
    <w:rsid w:val="00EC5B30"/>
    <w:rsid w:val="00EC5BE0"/>
    <w:rsid w:val="00EC6085"/>
    <w:rsid w:val="00EC60D0"/>
    <w:rsid w:val="00EC6787"/>
    <w:rsid w:val="00EC7219"/>
    <w:rsid w:val="00ED03DA"/>
    <w:rsid w:val="00ED048E"/>
    <w:rsid w:val="00ED0A53"/>
    <w:rsid w:val="00ED0E3D"/>
    <w:rsid w:val="00ED0F17"/>
    <w:rsid w:val="00ED105A"/>
    <w:rsid w:val="00ED3755"/>
    <w:rsid w:val="00ED3EA3"/>
    <w:rsid w:val="00ED41F7"/>
    <w:rsid w:val="00ED42F7"/>
    <w:rsid w:val="00ED436E"/>
    <w:rsid w:val="00ED57C4"/>
    <w:rsid w:val="00ED5881"/>
    <w:rsid w:val="00ED5E93"/>
    <w:rsid w:val="00ED61E9"/>
    <w:rsid w:val="00ED719A"/>
    <w:rsid w:val="00EE00DF"/>
    <w:rsid w:val="00EE07CB"/>
    <w:rsid w:val="00EE07CD"/>
    <w:rsid w:val="00EE0B7A"/>
    <w:rsid w:val="00EE0F89"/>
    <w:rsid w:val="00EE170D"/>
    <w:rsid w:val="00EE1727"/>
    <w:rsid w:val="00EE2100"/>
    <w:rsid w:val="00EE2180"/>
    <w:rsid w:val="00EE241D"/>
    <w:rsid w:val="00EE2F88"/>
    <w:rsid w:val="00EE34BF"/>
    <w:rsid w:val="00EE37F2"/>
    <w:rsid w:val="00EE4498"/>
    <w:rsid w:val="00EE5732"/>
    <w:rsid w:val="00EE5D71"/>
    <w:rsid w:val="00EE6A93"/>
    <w:rsid w:val="00EE7282"/>
    <w:rsid w:val="00EE72F0"/>
    <w:rsid w:val="00EE7312"/>
    <w:rsid w:val="00EE74F0"/>
    <w:rsid w:val="00EF036C"/>
    <w:rsid w:val="00EF09D2"/>
    <w:rsid w:val="00EF1895"/>
    <w:rsid w:val="00EF1BD5"/>
    <w:rsid w:val="00EF2359"/>
    <w:rsid w:val="00EF2666"/>
    <w:rsid w:val="00EF295A"/>
    <w:rsid w:val="00EF2B23"/>
    <w:rsid w:val="00EF2B56"/>
    <w:rsid w:val="00EF35CD"/>
    <w:rsid w:val="00EF3AA3"/>
    <w:rsid w:val="00EF3BA1"/>
    <w:rsid w:val="00EF4737"/>
    <w:rsid w:val="00EF4AC1"/>
    <w:rsid w:val="00EF4EA5"/>
    <w:rsid w:val="00EF4FFB"/>
    <w:rsid w:val="00EF6992"/>
    <w:rsid w:val="00EF7058"/>
    <w:rsid w:val="00EF7152"/>
    <w:rsid w:val="00EF7AD9"/>
    <w:rsid w:val="00F013FD"/>
    <w:rsid w:val="00F0166F"/>
    <w:rsid w:val="00F019BB"/>
    <w:rsid w:val="00F01F13"/>
    <w:rsid w:val="00F02017"/>
    <w:rsid w:val="00F020EC"/>
    <w:rsid w:val="00F022B2"/>
    <w:rsid w:val="00F023BC"/>
    <w:rsid w:val="00F02413"/>
    <w:rsid w:val="00F026FE"/>
    <w:rsid w:val="00F036BA"/>
    <w:rsid w:val="00F03FB6"/>
    <w:rsid w:val="00F04039"/>
    <w:rsid w:val="00F06B67"/>
    <w:rsid w:val="00F06D1A"/>
    <w:rsid w:val="00F06EE3"/>
    <w:rsid w:val="00F070B8"/>
    <w:rsid w:val="00F0755D"/>
    <w:rsid w:val="00F078CF"/>
    <w:rsid w:val="00F07BF8"/>
    <w:rsid w:val="00F07FAC"/>
    <w:rsid w:val="00F108CC"/>
    <w:rsid w:val="00F10D20"/>
    <w:rsid w:val="00F10DF4"/>
    <w:rsid w:val="00F12C0A"/>
    <w:rsid w:val="00F1359A"/>
    <w:rsid w:val="00F1380E"/>
    <w:rsid w:val="00F15804"/>
    <w:rsid w:val="00F16B86"/>
    <w:rsid w:val="00F16C28"/>
    <w:rsid w:val="00F17826"/>
    <w:rsid w:val="00F17891"/>
    <w:rsid w:val="00F2009B"/>
    <w:rsid w:val="00F203DC"/>
    <w:rsid w:val="00F208E4"/>
    <w:rsid w:val="00F2162D"/>
    <w:rsid w:val="00F2171C"/>
    <w:rsid w:val="00F2283F"/>
    <w:rsid w:val="00F22EC4"/>
    <w:rsid w:val="00F22EF2"/>
    <w:rsid w:val="00F22FCD"/>
    <w:rsid w:val="00F23974"/>
    <w:rsid w:val="00F23D04"/>
    <w:rsid w:val="00F23D93"/>
    <w:rsid w:val="00F2451F"/>
    <w:rsid w:val="00F2554F"/>
    <w:rsid w:val="00F259BB"/>
    <w:rsid w:val="00F25E7B"/>
    <w:rsid w:val="00F25F39"/>
    <w:rsid w:val="00F25F46"/>
    <w:rsid w:val="00F26352"/>
    <w:rsid w:val="00F269EB"/>
    <w:rsid w:val="00F26B2A"/>
    <w:rsid w:val="00F3003E"/>
    <w:rsid w:val="00F301FA"/>
    <w:rsid w:val="00F31017"/>
    <w:rsid w:val="00F31204"/>
    <w:rsid w:val="00F31313"/>
    <w:rsid w:val="00F31508"/>
    <w:rsid w:val="00F324DA"/>
    <w:rsid w:val="00F32878"/>
    <w:rsid w:val="00F33824"/>
    <w:rsid w:val="00F33903"/>
    <w:rsid w:val="00F33BCA"/>
    <w:rsid w:val="00F34396"/>
    <w:rsid w:val="00F346B8"/>
    <w:rsid w:val="00F35D21"/>
    <w:rsid w:val="00F35D78"/>
    <w:rsid w:val="00F36074"/>
    <w:rsid w:val="00F36A45"/>
    <w:rsid w:val="00F36A5B"/>
    <w:rsid w:val="00F36ED3"/>
    <w:rsid w:val="00F371B1"/>
    <w:rsid w:val="00F378B5"/>
    <w:rsid w:val="00F37B08"/>
    <w:rsid w:val="00F37E8A"/>
    <w:rsid w:val="00F40193"/>
    <w:rsid w:val="00F412DD"/>
    <w:rsid w:val="00F412FA"/>
    <w:rsid w:val="00F4209A"/>
    <w:rsid w:val="00F427E0"/>
    <w:rsid w:val="00F42F50"/>
    <w:rsid w:val="00F43008"/>
    <w:rsid w:val="00F4370C"/>
    <w:rsid w:val="00F4428D"/>
    <w:rsid w:val="00F45946"/>
    <w:rsid w:val="00F45D83"/>
    <w:rsid w:val="00F46841"/>
    <w:rsid w:val="00F46D1D"/>
    <w:rsid w:val="00F46EE4"/>
    <w:rsid w:val="00F470D3"/>
    <w:rsid w:val="00F47946"/>
    <w:rsid w:val="00F47F3F"/>
    <w:rsid w:val="00F50522"/>
    <w:rsid w:val="00F50962"/>
    <w:rsid w:val="00F50B0F"/>
    <w:rsid w:val="00F52259"/>
    <w:rsid w:val="00F52848"/>
    <w:rsid w:val="00F52863"/>
    <w:rsid w:val="00F52E1C"/>
    <w:rsid w:val="00F534C1"/>
    <w:rsid w:val="00F53D52"/>
    <w:rsid w:val="00F545B5"/>
    <w:rsid w:val="00F54968"/>
    <w:rsid w:val="00F54B3B"/>
    <w:rsid w:val="00F54C73"/>
    <w:rsid w:val="00F54FFD"/>
    <w:rsid w:val="00F55CB7"/>
    <w:rsid w:val="00F55E28"/>
    <w:rsid w:val="00F55F49"/>
    <w:rsid w:val="00F56070"/>
    <w:rsid w:val="00F5638C"/>
    <w:rsid w:val="00F56878"/>
    <w:rsid w:val="00F56DD3"/>
    <w:rsid w:val="00F5718E"/>
    <w:rsid w:val="00F5765C"/>
    <w:rsid w:val="00F60842"/>
    <w:rsid w:val="00F618F8"/>
    <w:rsid w:val="00F61D27"/>
    <w:rsid w:val="00F61D46"/>
    <w:rsid w:val="00F61ED6"/>
    <w:rsid w:val="00F62468"/>
    <w:rsid w:val="00F627CD"/>
    <w:rsid w:val="00F6297C"/>
    <w:rsid w:val="00F62BB8"/>
    <w:rsid w:val="00F64022"/>
    <w:rsid w:val="00F647D0"/>
    <w:rsid w:val="00F64956"/>
    <w:rsid w:val="00F64AC9"/>
    <w:rsid w:val="00F65F07"/>
    <w:rsid w:val="00F65FAE"/>
    <w:rsid w:val="00F66119"/>
    <w:rsid w:val="00F6669B"/>
    <w:rsid w:val="00F66D54"/>
    <w:rsid w:val="00F6750F"/>
    <w:rsid w:val="00F67EEC"/>
    <w:rsid w:val="00F703A9"/>
    <w:rsid w:val="00F70690"/>
    <w:rsid w:val="00F708B3"/>
    <w:rsid w:val="00F70AA0"/>
    <w:rsid w:val="00F7110D"/>
    <w:rsid w:val="00F71123"/>
    <w:rsid w:val="00F715D2"/>
    <w:rsid w:val="00F719DB"/>
    <w:rsid w:val="00F71D43"/>
    <w:rsid w:val="00F71E7A"/>
    <w:rsid w:val="00F71F5E"/>
    <w:rsid w:val="00F724BB"/>
    <w:rsid w:val="00F726B0"/>
    <w:rsid w:val="00F726E8"/>
    <w:rsid w:val="00F72C0C"/>
    <w:rsid w:val="00F72E37"/>
    <w:rsid w:val="00F738F1"/>
    <w:rsid w:val="00F757D8"/>
    <w:rsid w:val="00F75D02"/>
    <w:rsid w:val="00F75DF4"/>
    <w:rsid w:val="00F7626E"/>
    <w:rsid w:val="00F76270"/>
    <w:rsid w:val="00F763B8"/>
    <w:rsid w:val="00F763E3"/>
    <w:rsid w:val="00F765FC"/>
    <w:rsid w:val="00F76F23"/>
    <w:rsid w:val="00F77AC9"/>
    <w:rsid w:val="00F77F38"/>
    <w:rsid w:val="00F805FE"/>
    <w:rsid w:val="00F806A8"/>
    <w:rsid w:val="00F81320"/>
    <w:rsid w:val="00F8170D"/>
    <w:rsid w:val="00F81912"/>
    <w:rsid w:val="00F82204"/>
    <w:rsid w:val="00F82340"/>
    <w:rsid w:val="00F82DE1"/>
    <w:rsid w:val="00F83114"/>
    <w:rsid w:val="00F837BE"/>
    <w:rsid w:val="00F84195"/>
    <w:rsid w:val="00F842DE"/>
    <w:rsid w:val="00F8444A"/>
    <w:rsid w:val="00F849DD"/>
    <w:rsid w:val="00F84A16"/>
    <w:rsid w:val="00F84D3A"/>
    <w:rsid w:val="00F856C9"/>
    <w:rsid w:val="00F86078"/>
    <w:rsid w:val="00F8651B"/>
    <w:rsid w:val="00F86FA8"/>
    <w:rsid w:val="00F90714"/>
    <w:rsid w:val="00F9072F"/>
    <w:rsid w:val="00F90AFE"/>
    <w:rsid w:val="00F91329"/>
    <w:rsid w:val="00F91B06"/>
    <w:rsid w:val="00F91B34"/>
    <w:rsid w:val="00F91C14"/>
    <w:rsid w:val="00F92963"/>
    <w:rsid w:val="00F92DBD"/>
    <w:rsid w:val="00F94132"/>
    <w:rsid w:val="00F94CE0"/>
    <w:rsid w:val="00F95EBC"/>
    <w:rsid w:val="00F96A69"/>
    <w:rsid w:val="00F97963"/>
    <w:rsid w:val="00FA08EB"/>
    <w:rsid w:val="00FA17F2"/>
    <w:rsid w:val="00FA1C7E"/>
    <w:rsid w:val="00FA1E35"/>
    <w:rsid w:val="00FA1F93"/>
    <w:rsid w:val="00FA2261"/>
    <w:rsid w:val="00FA3A57"/>
    <w:rsid w:val="00FA44C8"/>
    <w:rsid w:val="00FA47DA"/>
    <w:rsid w:val="00FA4A67"/>
    <w:rsid w:val="00FA4A89"/>
    <w:rsid w:val="00FA4CF8"/>
    <w:rsid w:val="00FA5062"/>
    <w:rsid w:val="00FA56CB"/>
    <w:rsid w:val="00FA5842"/>
    <w:rsid w:val="00FA5C2A"/>
    <w:rsid w:val="00FA6621"/>
    <w:rsid w:val="00FA66A8"/>
    <w:rsid w:val="00FA7922"/>
    <w:rsid w:val="00FB00FC"/>
    <w:rsid w:val="00FB11AF"/>
    <w:rsid w:val="00FB127F"/>
    <w:rsid w:val="00FB12DA"/>
    <w:rsid w:val="00FB1960"/>
    <w:rsid w:val="00FB1A9E"/>
    <w:rsid w:val="00FB20BE"/>
    <w:rsid w:val="00FB2C5D"/>
    <w:rsid w:val="00FB2C83"/>
    <w:rsid w:val="00FB30AD"/>
    <w:rsid w:val="00FB37E4"/>
    <w:rsid w:val="00FB390D"/>
    <w:rsid w:val="00FB3C13"/>
    <w:rsid w:val="00FB3CB9"/>
    <w:rsid w:val="00FB3FEA"/>
    <w:rsid w:val="00FB45D3"/>
    <w:rsid w:val="00FB4A8F"/>
    <w:rsid w:val="00FB553C"/>
    <w:rsid w:val="00FB5CF3"/>
    <w:rsid w:val="00FB68E5"/>
    <w:rsid w:val="00FB6AC1"/>
    <w:rsid w:val="00FC0A73"/>
    <w:rsid w:val="00FC0A75"/>
    <w:rsid w:val="00FC0B2A"/>
    <w:rsid w:val="00FC0BAF"/>
    <w:rsid w:val="00FC1C87"/>
    <w:rsid w:val="00FC205C"/>
    <w:rsid w:val="00FC350D"/>
    <w:rsid w:val="00FC3968"/>
    <w:rsid w:val="00FC49DF"/>
    <w:rsid w:val="00FC4B50"/>
    <w:rsid w:val="00FC5AC3"/>
    <w:rsid w:val="00FC62AC"/>
    <w:rsid w:val="00FC62FF"/>
    <w:rsid w:val="00FC6D05"/>
    <w:rsid w:val="00FC757C"/>
    <w:rsid w:val="00FC7D60"/>
    <w:rsid w:val="00FC7FEC"/>
    <w:rsid w:val="00FD076E"/>
    <w:rsid w:val="00FD12B8"/>
    <w:rsid w:val="00FD1402"/>
    <w:rsid w:val="00FD18FA"/>
    <w:rsid w:val="00FD1F84"/>
    <w:rsid w:val="00FD2027"/>
    <w:rsid w:val="00FD2582"/>
    <w:rsid w:val="00FD288F"/>
    <w:rsid w:val="00FD29C0"/>
    <w:rsid w:val="00FD2C4C"/>
    <w:rsid w:val="00FD31C1"/>
    <w:rsid w:val="00FD33CE"/>
    <w:rsid w:val="00FD3A33"/>
    <w:rsid w:val="00FD40DD"/>
    <w:rsid w:val="00FD4D7D"/>
    <w:rsid w:val="00FD5074"/>
    <w:rsid w:val="00FD5238"/>
    <w:rsid w:val="00FD5372"/>
    <w:rsid w:val="00FD58EC"/>
    <w:rsid w:val="00FD5D5A"/>
    <w:rsid w:val="00FD5F2B"/>
    <w:rsid w:val="00FD5FCA"/>
    <w:rsid w:val="00FD6305"/>
    <w:rsid w:val="00FD69DF"/>
    <w:rsid w:val="00FD6A50"/>
    <w:rsid w:val="00FD7902"/>
    <w:rsid w:val="00FD7CA9"/>
    <w:rsid w:val="00FE0C01"/>
    <w:rsid w:val="00FE0F36"/>
    <w:rsid w:val="00FE1060"/>
    <w:rsid w:val="00FE1077"/>
    <w:rsid w:val="00FE170E"/>
    <w:rsid w:val="00FE1A75"/>
    <w:rsid w:val="00FE1C74"/>
    <w:rsid w:val="00FE24A3"/>
    <w:rsid w:val="00FE279C"/>
    <w:rsid w:val="00FE27D5"/>
    <w:rsid w:val="00FE3AA9"/>
    <w:rsid w:val="00FE3AEE"/>
    <w:rsid w:val="00FE403E"/>
    <w:rsid w:val="00FE5570"/>
    <w:rsid w:val="00FE5A1B"/>
    <w:rsid w:val="00FE5E54"/>
    <w:rsid w:val="00FE62A1"/>
    <w:rsid w:val="00FE6C59"/>
    <w:rsid w:val="00FE6D60"/>
    <w:rsid w:val="00FE6F14"/>
    <w:rsid w:val="00FE7696"/>
    <w:rsid w:val="00FE7A22"/>
    <w:rsid w:val="00FE7B8D"/>
    <w:rsid w:val="00FF040B"/>
    <w:rsid w:val="00FF0ECC"/>
    <w:rsid w:val="00FF0F34"/>
    <w:rsid w:val="00FF125E"/>
    <w:rsid w:val="00FF1A11"/>
    <w:rsid w:val="00FF1C95"/>
    <w:rsid w:val="00FF1D47"/>
    <w:rsid w:val="00FF1EAB"/>
    <w:rsid w:val="00FF2B67"/>
    <w:rsid w:val="00FF2E20"/>
    <w:rsid w:val="00FF3ADE"/>
    <w:rsid w:val="00FF3E87"/>
    <w:rsid w:val="00FF3F75"/>
    <w:rsid w:val="00FF4072"/>
    <w:rsid w:val="00FF475D"/>
    <w:rsid w:val="00FF4E7A"/>
    <w:rsid w:val="00FF538A"/>
    <w:rsid w:val="00FF5C06"/>
    <w:rsid w:val="00FF5D93"/>
    <w:rsid w:val="00FF6499"/>
    <w:rsid w:val="00FF6A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A71473E"/>
  <w15:docId w15:val="{35ACA1D5-9381-402B-BE1D-0146E72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30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B6B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585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70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F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5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1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4B6B"/>
    <w:rPr>
      <w:b/>
      <w:sz w:val="24"/>
    </w:rPr>
  </w:style>
  <w:style w:type="character" w:customStyle="1" w:styleId="smallgraytextnolink">
    <w:name w:val="smallgraytextnolink"/>
    <w:basedOn w:val="DefaultParagraphFont"/>
    <w:rsid w:val="00E549F3"/>
  </w:style>
  <w:style w:type="character" w:customStyle="1" w:styleId="apple-converted-space">
    <w:name w:val="apple-converted-space"/>
    <w:basedOn w:val="DefaultParagraphFont"/>
    <w:rsid w:val="00E549F3"/>
  </w:style>
  <w:style w:type="paragraph" w:styleId="NormalWeb">
    <w:name w:val="Normal (Web)"/>
    <w:basedOn w:val="Normal"/>
    <w:uiPriority w:val="99"/>
    <w:unhideWhenUsed/>
    <w:rsid w:val="003770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7073"/>
    <w:rPr>
      <w:b/>
      <w:bCs/>
    </w:rPr>
  </w:style>
  <w:style w:type="paragraph" w:styleId="BalloonText">
    <w:name w:val="Balloon Text"/>
    <w:basedOn w:val="Normal"/>
    <w:link w:val="BalloonTextChar"/>
    <w:rsid w:val="0069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8E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7F07"/>
    <w:rPr>
      <w:i/>
      <w:iCs/>
    </w:rPr>
  </w:style>
  <w:style w:type="paragraph" w:customStyle="1" w:styleId="Default">
    <w:name w:val="Default"/>
    <w:rsid w:val="006E7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7C791F"/>
  </w:style>
  <w:style w:type="character" w:customStyle="1" w:styleId="Heading5Char">
    <w:name w:val="Heading 5 Char"/>
    <w:basedOn w:val="DefaultParagraphFont"/>
    <w:link w:val="Heading5"/>
    <w:semiHidden/>
    <w:rsid w:val="00C970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rumbjnltitle">
    <w:name w:val="crumbjnltitle"/>
    <w:basedOn w:val="DefaultParagraphFont"/>
    <w:rsid w:val="00C97090"/>
  </w:style>
  <w:style w:type="character" w:customStyle="1" w:styleId="Heading3Char">
    <w:name w:val="Heading 3 Char"/>
    <w:basedOn w:val="DefaultParagraphFont"/>
    <w:link w:val="Heading3"/>
    <w:rsid w:val="005851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">
    <w:name w:val="qu"/>
    <w:basedOn w:val="DefaultParagraphFont"/>
    <w:rsid w:val="005851A9"/>
  </w:style>
  <w:style w:type="character" w:customStyle="1" w:styleId="gd">
    <w:name w:val="gd"/>
    <w:basedOn w:val="DefaultParagraphFont"/>
    <w:rsid w:val="005851A9"/>
  </w:style>
  <w:style w:type="character" w:customStyle="1" w:styleId="go">
    <w:name w:val="go"/>
    <w:basedOn w:val="DefaultParagraphFont"/>
    <w:rsid w:val="005851A9"/>
  </w:style>
  <w:style w:type="character" w:customStyle="1" w:styleId="g3">
    <w:name w:val="g3"/>
    <w:basedOn w:val="DefaultParagraphFont"/>
    <w:rsid w:val="005851A9"/>
  </w:style>
  <w:style w:type="character" w:customStyle="1" w:styleId="hb">
    <w:name w:val="hb"/>
    <w:basedOn w:val="DefaultParagraphFont"/>
    <w:rsid w:val="005851A9"/>
  </w:style>
  <w:style w:type="character" w:customStyle="1" w:styleId="g2">
    <w:name w:val="g2"/>
    <w:basedOn w:val="DefaultParagraphFont"/>
    <w:rsid w:val="005851A9"/>
  </w:style>
  <w:style w:type="character" w:styleId="UnresolvedMention">
    <w:name w:val="Unresolved Mention"/>
    <w:basedOn w:val="DefaultParagraphFont"/>
    <w:uiPriority w:val="99"/>
    <w:semiHidden/>
    <w:unhideWhenUsed/>
    <w:rsid w:val="00F67EE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91329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D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904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598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28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32192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016">
                  <w:marLeft w:val="0"/>
                  <w:marRight w:val="0"/>
                  <w:marTop w:val="300"/>
                  <w:marBottom w:val="0"/>
                  <w:divBdr>
                    <w:top w:val="single" w:sz="4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0085">
                                  <w:marLeft w:val="58"/>
                                  <w:marRight w:val="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5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013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02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208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21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6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.cdc.gov/nndss/conditions/coronavirus-disease-2019-covid-19/case-definition/2020/" TargetMode="External"/><Relationship Id="rId13" Type="http://schemas.openxmlformats.org/officeDocument/2006/relationships/hyperlink" Target="https://www.cdc.gov/coronavirus/2019-ncov/hcp/disposition-in-home-patients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if-you-are-sick/quarantine-isolation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if-you-are-sick/quarantine-isolatio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cdc.gov/coronavirus/2019-ncov/php/contact-tracing/contact-tracing-plan/appendi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php/public-health-recommendations.html" TargetMode="External"/><Relationship Id="rId14" Type="http://schemas.openxmlformats.org/officeDocument/2006/relationships/hyperlink" Target="https://www.cdc.gov/coronavirus/2019-ncov/hcp/disposition-in-home-patients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7C02-52CF-4831-A268-15FEC011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2133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BK Notes</vt:lpstr>
    </vt:vector>
  </TitlesOfParts>
  <Company>Forensic Analytical Specialties, Inc.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Notes</dc:title>
  <dc:creator>Ben Kollmeyer</dc:creator>
  <cp:lastModifiedBy>Owen Letcher</cp:lastModifiedBy>
  <cp:revision>4</cp:revision>
  <cp:lastPrinted>2021-03-26T17:44:00Z</cp:lastPrinted>
  <dcterms:created xsi:type="dcterms:W3CDTF">2021-03-26T16:41:00Z</dcterms:created>
  <dcterms:modified xsi:type="dcterms:W3CDTF">2021-03-26T17:50:00Z</dcterms:modified>
</cp:coreProperties>
</file>